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743" w:type="dxa"/>
        <w:tblLook w:val="04A0" w:firstRow="1" w:lastRow="0" w:firstColumn="1" w:lastColumn="0" w:noHBand="0" w:noVBand="1"/>
      </w:tblPr>
      <w:tblGrid>
        <w:gridCol w:w="4820"/>
        <w:gridCol w:w="5670"/>
      </w:tblGrid>
      <w:tr w:rsidR="00C71E96" w14:paraId="2E5B241A" w14:textId="77777777" w:rsidTr="00CD65BD">
        <w:tc>
          <w:tcPr>
            <w:tcW w:w="4820" w:type="dxa"/>
            <w:tcBorders>
              <w:top w:val="nil"/>
              <w:left w:val="nil"/>
              <w:bottom w:val="nil"/>
              <w:right w:val="nil"/>
            </w:tcBorders>
          </w:tcPr>
          <w:p w14:paraId="5D955D35" w14:textId="77777777" w:rsidR="00C71E96" w:rsidRDefault="00C71E96" w:rsidP="00C71E96">
            <w:pPr>
              <w:widowControl w:val="0"/>
              <w:autoSpaceDE w:val="0"/>
              <w:autoSpaceDN w:val="0"/>
              <w:adjustRightInd w:val="0"/>
              <w:jc w:val="center"/>
              <w:rPr>
                <w:sz w:val="26"/>
                <w:szCs w:val="26"/>
              </w:rPr>
            </w:pPr>
            <w:r>
              <w:rPr>
                <w:sz w:val="26"/>
                <w:szCs w:val="26"/>
              </w:rPr>
              <w:t>PHÒNG GD</w:t>
            </w:r>
            <w:r w:rsidR="00F111C8">
              <w:rPr>
                <w:sz w:val="26"/>
                <w:szCs w:val="26"/>
              </w:rPr>
              <w:t>&amp;</w:t>
            </w:r>
            <w:r>
              <w:rPr>
                <w:sz w:val="26"/>
                <w:szCs w:val="26"/>
              </w:rPr>
              <w:t>ĐT</w:t>
            </w:r>
            <w:r w:rsidR="00F111C8">
              <w:rPr>
                <w:sz w:val="26"/>
                <w:szCs w:val="26"/>
              </w:rPr>
              <w:t xml:space="preserve"> HUYỆN</w:t>
            </w:r>
            <w:r>
              <w:rPr>
                <w:sz w:val="26"/>
                <w:szCs w:val="26"/>
              </w:rPr>
              <w:t xml:space="preserve"> ĐẠI LỘC</w:t>
            </w:r>
          </w:p>
        </w:tc>
        <w:tc>
          <w:tcPr>
            <w:tcW w:w="5670" w:type="dxa"/>
            <w:tcBorders>
              <w:top w:val="nil"/>
              <w:left w:val="nil"/>
              <w:bottom w:val="nil"/>
              <w:right w:val="nil"/>
            </w:tcBorders>
          </w:tcPr>
          <w:p w14:paraId="4625AC98" w14:textId="77777777" w:rsidR="00C71E96" w:rsidRPr="00C71E96" w:rsidRDefault="00C71E96" w:rsidP="00C71E96">
            <w:pPr>
              <w:widowControl w:val="0"/>
              <w:autoSpaceDE w:val="0"/>
              <w:autoSpaceDN w:val="0"/>
              <w:adjustRightInd w:val="0"/>
              <w:jc w:val="center"/>
              <w:rPr>
                <w:b/>
                <w:sz w:val="26"/>
                <w:szCs w:val="26"/>
              </w:rPr>
            </w:pPr>
            <w:r w:rsidRPr="00C71E96">
              <w:rPr>
                <w:b/>
                <w:sz w:val="26"/>
                <w:szCs w:val="26"/>
              </w:rPr>
              <w:t>CỘNG HÒA XÃ HỘI CHỦ NGHĨA VIỆT NAM</w:t>
            </w:r>
          </w:p>
        </w:tc>
      </w:tr>
      <w:tr w:rsidR="00C71E96" w14:paraId="4A0AF807" w14:textId="77777777" w:rsidTr="00CD65BD">
        <w:tc>
          <w:tcPr>
            <w:tcW w:w="4820" w:type="dxa"/>
            <w:tcBorders>
              <w:top w:val="nil"/>
              <w:left w:val="nil"/>
              <w:bottom w:val="nil"/>
              <w:right w:val="nil"/>
            </w:tcBorders>
          </w:tcPr>
          <w:p w14:paraId="7984CDF6" w14:textId="77777777" w:rsidR="00C71E96" w:rsidRPr="00C71E96" w:rsidRDefault="00C71E96" w:rsidP="00C71E96">
            <w:pPr>
              <w:widowControl w:val="0"/>
              <w:autoSpaceDE w:val="0"/>
              <w:autoSpaceDN w:val="0"/>
              <w:adjustRightInd w:val="0"/>
              <w:jc w:val="center"/>
              <w:rPr>
                <w:b/>
                <w:sz w:val="28"/>
                <w:szCs w:val="28"/>
              </w:rPr>
            </w:pPr>
            <w:r>
              <w:rPr>
                <w:noProof/>
              </w:rPr>
              <mc:AlternateContent>
                <mc:Choice Requires="wps">
                  <w:drawing>
                    <wp:anchor distT="0" distB="0" distL="114300" distR="114300" simplePos="0" relativeHeight="251661312" behindDoc="0" locked="0" layoutInCell="1" allowOverlap="1" wp14:anchorId="44FDC0F5" wp14:editId="55E059C2">
                      <wp:simplePos x="0" y="0"/>
                      <wp:positionH relativeFrom="column">
                        <wp:posOffset>916305</wp:posOffset>
                      </wp:positionH>
                      <wp:positionV relativeFrom="paragraph">
                        <wp:posOffset>172085</wp:posOffset>
                      </wp:positionV>
                      <wp:extent cx="1143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8F9BF"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5pt,13.55pt" to="162.1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"/>
                  </w:pict>
                </mc:Fallback>
              </mc:AlternateContent>
            </w:r>
            <w:r w:rsidRPr="00C71E96">
              <w:rPr>
                <w:b/>
                <w:sz w:val="28"/>
                <w:szCs w:val="28"/>
              </w:rPr>
              <w:t>TRƯỜNG TH NGUYỄN CÔNG SÁU</w:t>
            </w:r>
          </w:p>
        </w:tc>
        <w:tc>
          <w:tcPr>
            <w:tcW w:w="5670" w:type="dxa"/>
            <w:tcBorders>
              <w:top w:val="nil"/>
              <w:left w:val="nil"/>
              <w:bottom w:val="nil"/>
              <w:right w:val="nil"/>
            </w:tcBorders>
          </w:tcPr>
          <w:p w14:paraId="76DE525F" w14:textId="15931750" w:rsidR="00C71E96" w:rsidRPr="00C71E96" w:rsidRDefault="00C71E96" w:rsidP="00C71E96">
            <w:pPr>
              <w:widowControl w:val="0"/>
              <w:autoSpaceDE w:val="0"/>
              <w:autoSpaceDN w:val="0"/>
              <w:adjustRightInd w:val="0"/>
              <w:jc w:val="center"/>
              <w:rPr>
                <w:b/>
                <w:sz w:val="28"/>
                <w:szCs w:val="28"/>
              </w:rPr>
            </w:pPr>
            <w:r w:rsidRPr="00C71E96">
              <w:rPr>
                <w:b/>
                <w:sz w:val="28"/>
                <w:szCs w:val="28"/>
              </w:rPr>
              <w:t>Độc lập - Tự do - Hạnh phúc</w:t>
            </w:r>
          </w:p>
        </w:tc>
      </w:tr>
    </w:tbl>
    <w:p w14:paraId="1437D8EC" w14:textId="46F22444" w:rsidR="00B83CE6" w:rsidRDefault="00656DD6" w:rsidP="00837D57">
      <w:pPr>
        <w:widowControl w:val="0"/>
        <w:autoSpaceDE w:val="0"/>
        <w:autoSpaceDN w:val="0"/>
        <w:adjustRightInd w:val="0"/>
        <w:spacing w:after="0" w:line="240" w:lineRule="auto"/>
        <w:rPr>
          <w:b/>
          <w:bCs/>
          <w:sz w:val="26"/>
          <w:szCs w:val="26"/>
        </w:rPr>
      </w:pPr>
      <w:r>
        <w:rPr>
          <w:noProof/>
          <w:sz w:val="26"/>
          <w:szCs w:val="26"/>
        </w:rPr>
        <mc:AlternateContent>
          <mc:Choice Requires="wps">
            <w:drawing>
              <wp:anchor distT="0" distB="0" distL="114300" distR="114300" simplePos="0" relativeHeight="251657216" behindDoc="0" locked="0" layoutInCell="1" allowOverlap="1" wp14:anchorId="1AE050C1" wp14:editId="1AB79BE3">
                <wp:simplePos x="0" y="0"/>
                <wp:positionH relativeFrom="column">
                  <wp:posOffset>3712846</wp:posOffset>
                </wp:positionH>
                <wp:positionV relativeFrom="paragraph">
                  <wp:posOffset>13335</wp:posOffset>
                </wp:positionV>
                <wp:extent cx="1363980" cy="7620"/>
                <wp:effectExtent l="0" t="0" r="26670" b="304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398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3CB3F" id="Straight Connector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35pt,1.05pt" to="399.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"/>
            </w:pict>
          </mc:Fallback>
        </mc:AlternateContent>
      </w:r>
      <w:r w:rsidR="00C71E96">
        <w:rPr>
          <w:b/>
          <w:bCs/>
          <w:sz w:val="26"/>
          <w:szCs w:val="26"/>
        </w:rPr>
        <w:t xml:space="preserve">    </w:t>
      </w:r>
      <w:r w:rsidR="00C71E96" w:rsidRPr="002E75CA">
        <w:rPr>
          <w:b/>
          <w:bCs/>
          <w:sz w:val="26"/>
          <w:szCs w:val="26"/>
        </w:rPr>
        <w:t xml:space="preserve">  </w:t>
      </w:r>
    </w:p>
    <w:p w14:paraId="4414BADC" w14:textId="50A78835" w:rsidR="00C71E96" w:rsidRPr="00837D57" w:rsidRDefault="00B83CE6" w:rsidP="00837D57">
      <w:pPr>
        <w:widowControl w:val="0"/>
        <w:autoSpaceDE w:val="0"/>
        <w:autoSpaceDN w:val="0"/>
        <w:adjustRightInd w:val="0"/>
        <w:spacing w:after="0" w:line="240" w:lineRule="auto"/>
        <w:rPr>
          <w:b/>
          <w:bCs/>
          <w:sz w:val="26"/>
          <w:szCs w:val="26"/>
        </w:rPr>
      </w:pPr>
      <w:r>
        <w:rPr>
          <w:b/>
          <w:bCs/>
          <w:sz w:val="26"/>
          <w:szCs w:val="26"/>
        </w:rPr>
        <w:t xml:space="preserve">       </w:t>
      </w:r>
      <w:r w:rsidR="00C71E96" w:rsidRPr="00026ADE">
        <w:rPr>
          <w:sz w:val="28"/>
          <w:szCs w:val="28"/>
        </w:rPr>
        <w:t>Số</w:t>
      </w:r>
      <w:r w:rsidR="00837D57">
        <w:rPr>
          <w:sz w:val="28"/>
          <w:szCs w:val="28"/>
        </w:rPr>
        <w:t>:</w:t>
      </w:r>
      <w:r w:rsidR="003F1EB8">
        <w:rPr>
          <w:sz w:val="28"/>
          <w:szCs w:val="28"/>
        </w:rPr>
        <w:t xml:space="preserve"> 51</w:t>
      </w:r>
      <w:r w:rsidR="00C71E96" w:rsidRPr="00026ADE">
        <w:rPr>
          <w:sz w:val="28"/>
          <w:szCs w:val="28"/>
        </w:rPr>
        <w:t xml:space="preserve">/KH-NCS                        </w:t>
      </w:r>
      <w:r w:rsidR="00727090">
        <w:rPr>
          <w:sz w:val="28"/>
          <w:szCs w:val="28"/>
        </w:rPr>
        <w:t xml:space="preserve">   </w:t>
      </w:r>
      <w:r w:rsidR="00837D57">
        <w:rPr>
          <w:sz w:val="28"/>
          <w:szCs w:val="28"/>
        </w:rPr>
        <w:t xml:space="preserve">        </w:t>
      </w:r>
      <w:r w:rsidR="00727090">
        <w:rPr>
          <w:sz w:val="28"/>
          <w:szCs w:val="28"/>
        </w:rPr>
        <w:t xml:space="preserve"> </w:t>
      </w:r>
      <w:r w:rsidR="00C71E96" w:rsidRPr="00026ADE">
        <w:rPr>
          <w:i/>
          <w:sz w:val="28"/>
          <w:szCs w:val="28"/>
        </w:rPr>
        <w:t>Đại An, ngày</w:t>
      </w:r>
      <w:r w:rsidR="003F1EB8">
        <w:rPr>
          <w:i/>
          <w:sz w:val="28"/>
          <w:szCs w:val="28"/>
        </w:rPr>
        <w:t xml:space="preserve"> 29</w:t>
      </w:r>
      <w:r w:rsidR="0075141B">
        <w:rPr>
          <w:i/>
          <w:sz w:val="28"/>
          <w:szCs w:val="28"/>
        </w:rPr>
        <w:t xml:space="preserve"> tháng</w:t>
      </w:r>
      <w:r w:rsidR="003F1EB8">
        <w:rPr>
          <w:i/>
          <w:sz w:val="28"/>
          <w:szCs w:val="28"/>
        </w:rPr>
        <w:t xml:space="preserve"> 9</w:t>
      </w:r>
      <w:r>
        <w:rPr>
          <w:i/>
          <w:sz w:val="28"/>
          <w:szCs w:val="28"/>
        </w:rPr>
        <w:t xml:space="preserve"> </w:t>
      </w:r>
      <w:r w:rsidR="0075141B">
        <w:rPr>
          <w:i/>
          <w:sz w:val="28"/>
          <w:szCs w:val="28"/>
        </w:rPr>
        <w:t xml:space="preserve"> năm 202</w:t>
      </w:r>
      <w:r>
        <w:rPr>
          <w:i/>
          <w:sz w:val="28"/>
          <w:szCs w:val="28"/>
        </w:rPr>
        <w:t>3</w:t>
      </w:r>
      <w:r w:rsidR="00C71E96" w:rsidRPr="00026ADE">
        <w:rPr>
          <w:sz w:val="28"/>
          <w:szCs w:val="28"/>
        </w:rPr>
        <w:t xml:space="preserve">  </w:t>
      </w:r>
    </w:p>
    <w:p w14:paraId="6A515752" w14:textId="77777777" w:rsidR="00C71E96" w:rsidRPr="002B489F" w:rsidRDefault="00C71E96" w:rsidP="00C71E96">
      <w:pPr>
        <w:spacing w:after="0" w:line="240" w:lineRule="auto"/>
        <w:ind w:firstLine="720"/>
        <w:rPr>
          <w:b/>
          <w:sz w:val="28"/>
          <w:szCs w:val="28"/>
        </w:rPr>
      </w:pPr>
      <w:r w:rsidRPr="002B489F">
        <w:rPr>
          <w:b/>
          <w:sz w:val="28"/>
          <w:szCs w:val="28"/>
        </w:rPr>
        <w:t xml:space="preserve">                           </w:t>
      </w:r>
      <w:r>
        <w:rPr>
          <w:b/>
          <w:sz w:val="28"/>
          <w:szCs w:val="28"/>
        </w:rPr>
        <w:t xml:space="preserve">                              </w:t>
      </w:r>
      <w:r w:rsidRPr="002B489F">
        <w:rPr>
          <w:b/>
          <w:sz w:val="28"/>
          <w:szCs w:val="28"/>
        </w:rPr>
        <w:t xml:space="preserve">                             </w:t>
      </w:r>
    </w:p>
    <w:p w14:paraId="4D8FD6FB" w14:textId="77777777" w:rsidR="00C71E96" w:rsidRPr="00026ADE" w:rsidRDefault="00C71E96" w:rsidP="00C71E96">
      <w:pPr>
        <w:spacing w:after="0" w:line="240" w:lineRule="auto"/>
        <w:ind w:firstLine="720"/>
        <w:jc w:val="center"/>
        <w:rPr>
          <w:b/>
          <w:sz w:val="28"/>
          <w:szCs w:val="28"/>
        </w:rPr>
      </w:pPr>
      <w:r w:rsidRPr="00026ADE">
        <w:rPr>
          <w:b/>
          <w:sz w:val="28"/>
          <w:szCs w:val="28"/>
        </w:rPr>
        <w:t>KẾ HOẠCH</w:t>
      </w:r>
    </w:p>
    <w:p w14:paraId="22372E22" w14:textId="41BC44A5" w:rsidR="00C71E96" w:rsidRPr="00204352" w:rsidRDefault="007C2DEF" w:rsidP="00C71E96">
      <w:pPr>
        <w:spacing w:after="0" w:line="240" w:lineRule="auto"/>
        <w:ind w:firstLine="720"/>
        <w:jc w:val="center"/>
        <w:rPr>
          <w:b/>
          <w:sz w:val="28"/>
          <w:szCs w:val="28"/>
        </w:rPr>
      </w:pPr>
      <w:r>
        <w:rPr>
          <w:b/>
          <w:sz w:val="28"/>
          <w:szCs w:val="28"/>
        </w:rPr>
        <w:t>Tổ chức H</w:t>
      </w:r>
      <w:r w:rsidR="00C71E96" w:rsidRPr="00204352">
        <w:rPr>
          <w:b/>
          <w:sz w:val="28"/>
          <w:szCs w:val="28"/>
        </w:rPr>
        <w:t>ội thi giáo vi</w:t>
      </w:r>
      <w:r w:rsidR="00C71E96">
        <w:rPr>
          <w:b/>
          <w:sz w:val="28"/>
          <w:szCs w:val="28"/>
        </w:rPr>
        <w:t xml:space="preserve">ên </w:t>
      </w:r>
      <w:r w:rsidR="0023629D">
        <w:rPr>
          <w:b/>
          <w:sz w:val="28"/>
          <w:szCs w:val="28"/>
        </w:rPr>
        <w:t xml:space="preserve">chủ nhiệm lớp </w:t>
      </w:r>
      <w:r w:rsidR="00C71E96">
        <w:rPr>
          <w:b/>
          <w:sz w:val="28"/>
          <w:szCs w:val="28"/>
        </w:rPr>
        <w:t>giỏi cấp trường</w:t>
      </w:r>
    </w:p>
    <w:p w14:paraId="39F184C0" w14:textId="6832BB22" w:rsidR="00C71E96" w:rsidRDefault="00C71E96" w:rsidP="00C71E96">
      <w:pPr>
        <w:spacing w:after="0" w:line="240" w:lineRule="auto"/>
        <w:ind w:firstLine="720"/>
        <w:jc w:val="center"/>
        <w:rPr>
          <w:b/>
          <w:sz w:val="28"/>
          <w:szCs w:val="28"/>
        </w:rPr>
      </w:pPr>
      <w:r>
        <w:rPr>
          <w:noProof/>
        </w:rPr>
        <mc:AlternateContent>
          <mc:Choice Requires="wps">
            <w:drawing>
              <wp:anchor distT="0" distB="0" distL="114300" distR="114300" simplePos="0" relativeHeight="251659264" behindDoc="0" locked="0" layoutInCell="1" allowOverlap="1" wp14:anchorId="0D38D7F4" wp14:editId="58C153F3">
                <wp:simplePos x="0" y="0"/>
                <wp:positionH relativeFrom="column">
                  <wp:posOffset>2577465</wp:posOffset>
                </wp:positionH>
                <wp:positionV relativeFrom="paragraph">
                  <wp:posOffset>194310</wp:posOffset>
                </wp:positionV>
                <wp:extent cx="12668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02AF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95pt,15.3pt" to="302.7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"/>
            </w:pict>
          </mc:Fallback>
        </mc:AlternateContent>
      </w:r>
      <w:r>
        <w:rPr>
          <w:b/>
          <w:sz w:val="28"/>
          <w:szCs w:val="28"/>
        </w:rPr>
        <w:t>Năm họ</w:t>
      </w:r>
      <w:r w:rsidR="0075141B">
        <w:rPr>
          <w:b/>
          <w:sz w:val="28"/>
          <w:szCs w:val="28"/>
        </w:rPr>
        <w:t>c: 202</w:t>
      </w:r>
      <w:r w:rsidR="0023629D">
        <w:rPr>
          <w:b/>
          <w:sz w:val="28"/>
          <w:szCs w:val="28"/>
        </w:rPr>
        <w:t>3</w:t>
      </w:r>
      <w:r w:rsidR="0075141B">
        <w:rPr>
          <w:b/>
          <w:sz w:val="28"/>
          <w:szCs w:val="28"/>
        </w:rPr>
        <w:t>-202</w:t>
      </w:r>
      <w:r w:rsidR="0023629D">
        <w:rPr>
          <w:b/>
          <w:sz w:val="28"/>
          <w:szCs w:val="28"/>
        </w:rPr>
        <w:t>4</w:t>
      </w:r>
    </w:p>
    <w:p w14:paraId="017E8EA6" w14:textId="77777777" w:rsidR="00C71E96" w:rsidRDefault="00C71E96" w:rsidP="00C71E96">
      <w:pPr>
        <w:tabs>
          <w:tab w:val="left" w:pos="0"/>
        </w:tabs>
        <w:spacing w:after="0" w:line="240" w:lineRule="auto"/>
        <w:ind w:firstLine="720"/>
        <w:jc w:val="both"/>
        <w:rPr>
          <w:sz w:val="28"/>
          <w:szCs w:val="28"/>
        </w:rPr>
      </w:pPr>
    </w:p>
    <w:p w14:paraId="6F33220F" w14:textId="384AD03D" w:rsidR="00C71E96" w:rsidRPr="00836BD9" w:rsidRDefault="00C71E96" w:rsidP="005030BF">
      <w:pPr>
        <w:tabs>
          <w:tab w:val="left" w:pos="0"/>
        </w:tabs>
        <w:spacing w:after="0" w:line="240" w:lineRule="auto"/>
        <w:ind w:firstLine="720"/>
        <w:jc w:val="both"/>
        <w:rPr>
          <w:iCs/>
          <w:sz w:val="28"/>
          <w:szCs w:val="28"/>
        </w:rPr>
      </w:pPr>
      <w:r w:rsidRPr="00836BD9">
        <w:rPr>
          <w:iCs/>
          <w:sz w:val="28"/>
          <w:szCs w:val="28"/>
        </w:rPr>
        <w:t>Thực hiện Thông tư 22/2019/TT-BGDĐT ngày 20/12/2019 của Bộ Giáo dục</w:t>
      </w:r>
      <w:r w:rsidR="0052783E" w:rsidRPr="00836BD9">
        <w:rPr>
          <w:iCs/>
          <w:sz w:val="28"/>
          <w:szCs w:val="28"/>
        </w:rPr>
        <w:t xml:space="preserve"> và</w:t>
      </w:r>
      <w:r w:rsidRPr="00836BD9">
        <w:rPr>
          <w:iCs/>
          <w:sz w:val="28"/>
          <w:szCs w:val="28"/>
        </w:rPr>
        <w:t xml:space="preserve"> Đào tạo về việc </w:t>
      </w:r>
      <w:r w:rsidRPr="00836BD9">
        <w:rPr>
          <w:rFonts w:cs="Times New Roman"/>
          <w:bCs/>
          <w:iCs/>
          <w:sz w:val="28"/>
          <w:szCs w:val="28"/>
        </w:rPr>
        <w:t>Ban hành Quy định về Hội thi giáo viên dạy giỏi cơ sở giáo dục mầm non; giáo viên dạy giỏi, giáo viên chủ nhiệm lớp giỏi cơ sở giáo dục phổ</w:t>
      </w:r>
      <w:r w:rsidRPr="00836BD9">
        <w:rPr>
          <w:rFonts w:ascii="Arial" w:hAnsi="Arial" w:cs="Arial"/>
          <w:b/>
          <w:bCs/>
          <w:iCs/>
          <w:sz w:val="28"/>
          <w:szCs w:val="28"/>
        </w:rPr>
        <w:t xml:space="preserve"> </w:t>
      </w:r>
      <w:r w:rsidR="00727090" w:rsidRPr="00836BD9">
        <w:rPr>
          <w:rFonts w:cs="Times New Roman"/>
          <w:bCs/>
          <w:iCs/>
          <w:sz w:val="28"/>
          <w:szCs w:val="28"/>
        </w:rPr>
        <w:t>thông</w:t>
      </w:r>
      <w:r w:rsidRPr="00836BD9">
        <w:rPr>
          <w:iCs/>
          <w:sz w:val="28"/>
          <w:szCs w:val="28"/>
        </w:rPr>
        <w:t xml:space="preserve">;  </w:t>
      </w:r>
    </w:p>
    <w:p w14:paraId="7CED2908" w14:textId="77777777" w:rsidR="005030BF" w:rsidRPr="005030BF" w:rsidRDefault="005030BF" w:rsidP="005030BF">
      <w:pPr>
        <w:spacing w:after="0" w:line="240" w:lineRule="auto"/>
        <w:ind w:firstLine="720"/>
        <w:jc w:val="both"/>
        <w:rPr>
          <w:bCs/>
          <w:iCs/>
          <w:sz w:val="28"/>
          <w:szCs w:val="28"/>
          <w:lang w:val="vi-VN"/>
        </w:rPr>
      </w:pPr>
      <w:r w:rsidRPr="005030BF">
        <w:rPr>
          <w:bCs/>
          <w:iCs/>
          <w:sz w:val="28"/>
          <w:szCs w:val="28"/>
          <w:lang w:val="vi-VN"/>
        </w:rPr>
        <w:t>C</w:t>
      </w:r>
      <w:r w:rsidRPr="005030BF">
        <w:rPr>
          <w:bCs/>
          <w:iCs/>
          <w:sz w:val="28"/>
          <w:szCs w:val="28"/>
        </w:rPr>
        <w:t xml:space="preserve">ăn cứ Công văn </w:t>
      </w:r>
      <w:r w:rsidRPr="005030BF">
        <w:rPr>
          <w:bCs/>
          <w:iCs/>
          <w:sz w:val="28"/>
          <w:szCs w:val="28"/>
          <w:lang w:val="vi-VN"/>
        </w:rPr>
        <w:t>s</w:t>
      </w:r>
      <w:r w:rsidRPr="005030BF">
        <w:rPr>
          <w:iCs/>
          <w:sz w:val="28"/>
          <w:szCs w:val="28"/>
          <w:lang w:val="vi-VN"/>
        </w:rPr>
        <w:t xml:space="preserve">ố </w:t>
      </w:r>
      <w:r w:rsidRPr="005030BF">
        <w:rPr>
          <w:iCs/>
          <w:sz w:val="28"/>
          <w:szCs w:val="28"/>
        </w:rPr>
        <w:t>307</w:t>
      </w:r>
      <w:r w:rsidRPr="005030BF">
        <w:rPr>
          <w:iCs/>
          <w:sz w:val="28"/>
          <w:szCs w:val="28"/>
          <w:lang w:val="vi-VN"/>
        </w:rPr>
        <w:t>/PGDĐT</w:t>
      </w:r>
      <w:r w:rsidRPr="005030BF">
        <w:rPr>
          <w:iCs/>
          <w:sz w:val="28"/>
          <w:szCs w:val="28"/>
        </w:rPr>
        <w:t>-TH</w:t>
      </w:r>
      <w:r w:rsidRPr="005030BF">
        <w:rPr>
          <w:iCs/>
          <w:sz w:val="28"/>
          <w:szCs w:val="28"/>
          <w:lang w:val="vi-VN"/>
        </w:rPr>
        <w:t xml:space="preserve"> ngày</w:t>
      </w:r>
      <w:r w:rsidRPr="005030BF">
        <w:rPr>
          <w:iCs/>
          <w:sz w:val="28"/>
          <w:szCs w:val="28"/>
        </w:rPr>
        <w:t xml:space="preserve"> 25</w:t>
      </w:r>
      <w:r w:rsidRPr="005030BF">
        <w:rPr>
          <w:iCs/>
          <w:sz w:val="28"/>
          <w:szCs w:val="28"/>
          <w:lang w:val="vi-VN"/>
        </w:rPr>
        <w:t>/</w:t>
      </w:r>
      <w:r w:rsidRPr="005030BF">
        <w:rPr>
          <w:iCs/>
          <w:sz w:val="28"/>
          <w:szCs w:val="28"/>
        </w:rPr>
        <w:t>8</w:t>
      </w:r>
      <w:r w:rsidRPr="005030BF">
        <w:rPr>
          <w:iCs/>
          <w:sz w:val="28"/>
          <w:szCs w:val="28"/>
          <w:lang w:val="vi-VN"/>
        </w:rPr>
        <w:t>/20</w:t>
      </w:r>
      <w:r w:rsidRPr="005030BF">
        <w:rPr>
          <w:iCs/>
          <w:sz w:val="28"/>
          <w:szCs w:val="28"/>
        </w:rPr>
        <w:t xml:space="preserve">23 của Phòng GD&amp;ĐT huyện Đại Lộc </w:t>
      </w:r>
      <w:r w:rsidRPr="005030BF">
        <w:rPr>
          <w:iCs/>
          <w:sz w:val="28"/>
          <w:szCs w:val="28"/>
          <w:lang w:val="vi-VN"/>
        </w:rPr>
        <w:t>v</w:t>
      </w:r>
      <w:r w:rsidRPr="005030BF">
        <w:rPr>
          <w:iCs/>
          <w:sz w:val="28"/>
          <w:szCs w:val="28"/>
        </w:rPr>
        <w:t>ề việc</w:t>
      </w:r>
      <w:r w:rsidRPr="005030BF">
        <w:rPr>
          <w:iCs/>
          <w:sz w:val="28"/>
          <w:szCs w:val="28"/>
          <w:lang w:val="vi-VN"/>
        </w:rPr>
        <w:t xml:space="preserve"> hướng dẫn thực hiện nhiệm vụ năm học 20</w:t>
      </w:r>
      <w:r w:rsidRPr="005030BF">
        <w:rPr>
          <w:iCs/>
          <w:sz w:val="28"/>
          <w:szCs w:val="28"/>
        </w:rPr>
        <w:t>23</w:t>
      </w:r>
      <w:r w:rsidRPr="005030BF">
        <w:rPr>
          <w:iCs/>
          <w:sz w:val="28"/>
          <w:szCs w:val="28"/>
          <w:lang w:val="vi-VN"/>
        </w:rPr>
        <w:t>-20</w:t>
      </w:r>
      <w:r w:rsidRPr="005030BF">
        <w:rPr>
          <w:iCs/>
          <w:sz w:val="28"/>
          <w:szCs w:val="28"/>
        </w:rPr>
        <w:t>24 cấp</w:t>
      </w:r>
      <w:r w:rsidRPr="005030BF">
        <w:rPr>
          <w:iCs/>
          <w:sz w:val="28"/>
          <w:szCs w:val="28"/>
          <w:lang w:val="vi-VN"/>
        </w:rPr>
        <w:t xml:space="preserve"> </w:t>
      </w:r>
      <w:r w:rsidRPr="005030BF">
        <w:rPr>
          <w:iCs/>
          <w:sz w:val="28"/>
          <w:szCs w:val="28"/>
        </w:rPr>
        <w:t>T</w:t>
      </w:r>
      <w:r w:rsidRPr="005030BF">
        <w:rPr>
          <w:iCs/>
          <w:sz w:val="28"/>
          <w:szCs w:val="28"/>
          <w:lang w:val="vi-VN"/>
        </w:rPr>
        <w:t>iểu học</w:t>
      </w:r>
      <w:r w:rsidRPr="005030BF">
        <w:rPr>
          <w:iCs/>
          <w:sz w:val="28"/>
          <w:szCs w:val="28"/>
        </w:rPr>
        <w:t>;</w:t>
      </w:r>
      <w:r w:rsidRPr="005030BF">
        <w:rPr>
          <w:bCs/>
          <w:iCs/>
          <w:sz w:val="28"/>
          <w:szCs w:val="28"/>
          <w:lang w:val="vi-VN"/>
        </w:rPr>
        <w:t xml:space="preserve"> </w:t>
      </w:r>
    </w:p>
    <w:p w14:paraId="514564E6" w14:textId="77777777" w:rsidR="005030BF" w:rsidRPr="005030BF" w:rsidRDefault="005030BF" w:rsidP="005030BF">
      <w:pPr>
        <w:spacing w:after="0" w:line="240" w:lineRule="auto"/>
        <w:ind w:firstLine="720"/>
        <w:jc w:val="both"/>
        <w:rPr>
          <w:iCs/>
          <w:sz w:val="28"/>
          <w:szCs w:val="28"/>
        </w:rPr>
      </w:pPr>
      <w:r w:rsidRPr="005030BF">
        <w:rPr>
          <w:iCs/>
          <w:sz w:val="28"/>
          <w:szCs w:val="28"/>
          <w:lang w:val="vi-VN"/>
        </w:rPr>
        <w:t>Căn cứ Kế hoạch số 1</w:t>
      </w:r>
      <w:r w:rsidRPr="005030BF">
        <w:rPr>
          <w:iCs/>
          <w:sz w:val="28"/>
          <w:szCs w:val="28"/>
        </w:rPr>
        <w:t>5</w:t>
      </w:r>
      <w:r w:rsidRPr="005030BF">
        <w:rPr>
          <w:iCs/>
          <w:sz w:val="28"/>
          <w:szCs w:val="28"/>
          <w:lang w:val="vi-VN"/>
        </w:rPr>
        <w:t>/KH-</w:t>
      </w:r>
      <w:r w:rsidRPr="005030BF">
        <w:rPr>
          <w:iCs/>
          <w:sz w:val="28"/>
          <w:szCs w:val="28"/>
        </w:rPr>
        <w:t>NCS</w:t>
      </w:r>
      <w:r w:rsidRPr="005030BF">
        <w:rPr>
          <w:iCs/>
          <w:sz w:val="28"/>
          <w:szCs w:val="28"/>
          <w:lang w:val="vi-VN"/>
        </w:rPr>
        <w:t xml:space="preserve"> ngày </w:t>
      </w:r>
      <w:r w:rsidRPr="005030BF">
        <w:rPr>
          <w:iCs/>
          <w:sz w:val="28"/>
          <w:szCs w:val="28"/>
        </w:rPr>
        <w:t>01/</w:t>
      </w:r>
      <w:r w:rsidRPr="005030BF">
        <w:rPr>
          <w:iCs/>
          <w:sz w:val="28"/>
          <w:szCs w:val="28"/>
          <w:lang w:val="vi-VN"/>
        </w:rPr>
        <w:t>9</w:t>
      </w:r>
      <w:r w:rsidRPr="005030BF">
        <w:rPr>
          <w:iCs/>
          <w:sz w:val="28"/>
          <w:szCs w:val="28"/>
        </w:rPr>
        <w:t>/</w:t>
      </w:r>
      <w:r w:rsidRPr="005030BF">
        <w:rPr>
          <w:iCs/>
          <w:sz w:val="28"/>
          <w:szCs w:val="28"/>
          <w:lang w:val="vi-VN"/>
        </w:rPr>
        <w:t>20</w:t>
      </w:r>
      <w:r w:rsidRPr="005030BF">
        <w:rPr>
          <w:iCs/>
          <w:sz w:val="28"/>
          <w:szCs w:val="28"/>
        </w:rPr>
        <w:t>23</w:t>
      </w:r>
      <w:r w:rsidRPr="005030BF">
        <w:rPr>
          <w:iCs/>
          <w:sz w:val="28"/>
          <w:szCs w:val="28"/>
          <w:lang w:val="vi-VN"/>
        </w:rPr>
        <w:t xml:space="preserve"> của </w:t>
      </w:r>
      <w:r w:rsidRPr="005030BF">
        <w:rPr>
          <w:iCs/>
          <w:sz w:val="28"/>
          <w:szCs w:val="28"/>
        </w:rPr>
        <w:t>T</w:t>
      </w:r>
      <w:r w:rsidRPr="005030BF">
        <w:rPr>
          <w:iCs/>
          <w:sz w:val="28"/>
          <w:szCs w:val="28"/>
          <w:lang w:val="vi-VN"/>
        </w:rPr>
        <w:t xml:space="preserve">rường </w:t>
      </w:r>
      <w:r w:rsidRPr="005030BF">
        <w:rPr>
          <w:iCs/>
          <w:sz w:val="28"/>
          <w:szCs w:val="28"/>
        </w:rPr>
        <w:t>T</w:t>
      </w:r>
      <w:r w:rsidRPr="005030BF">
        <w:rPr>
          <w:iCs/>
          <w:sz w:val="28"/>
          <w:szCs w:val="28"/>
          <w:lang w:val="vi-VN"/>
        </w:rPr>
        <w:t>iểu học Nguyễn Công Sáu về việc thực hiện nhiệm vụ năm học 20</w:t>
      </w:r>
      <w:r w:rsidRPr="005030BF">
        <w:rPr>
          <w:iCs/>
          <w:sz w:val="28"/>
          <w:szCs w:val="28"/>
        </w:rPr>
        <w:t>23</w:t>
      </w:r>
      <w:r w:rsidRPr="005030BF">
        <w:rPr>
          <w:iCs/>
          <w:sz w:val="28"/>
          <w:szCs w:val="28"/>
          <w:lang w:val="vi-VN"/>
        </w:rPr>
        <w:t>-202</w:t>
      </w:r>
      <w:r w:rsidRPr="005030BF">
        <w:rPr>
          <w:iCs/>
          <w:sz w:val="28"/>
          <w:szCs w:val="28"/>
        </w:rPr>
        <w:t>4.</w:t>
      </w:r>
    </w:p>
    <w:p w14:paraId="78B29393" w14:textId="3E57213D" w:rsidR="00C71E96" w:rsidRPr="00836BD9" w:rsidRDefault="00C71E96" w:rsidP="005030BF">
      <w:pPr>
        <w:widowControl w:val="0"/>
        <w:tabs>
          <w:tab w:val="left" w:pos="0"/>
        </w:tabs>
        <w:autoSpaceDE w:val="0"/>
        <w:autoSpaceDN w:val="0"/>
        <w:adjustRightInd w:val="0"/>
        <w:spacing w:after="0" w:line="240" w:lineRule="auto"/>
        <w:ind w:firstLine="720"/>
        <w:jc w:val="both"/>
        <w:rPr>
          <w:bCs/>
          <w:iCs/>
          <w:sz w:val="28"/>
          <w:szCs w:val="28"/>
        </w:rPr>
      </w:pPr>
      <w:r w:rsidRPr="00836BD9">
        <w:rPr>
          <w:bCs/>
          <w:iCs/>
          <w:sz w:val="28"/>
          <w:szCs w:val="28"/>
        </w:rPr>
        <w:t xml:space="preserve">Nay </w:t>
      </w:r>
      <w:r w:rsidR="003A6319" w:rsidRPr="00836BD9">
        <w:rPr>
          <w:bCs/>
          <w:iCs/>
          <w:sz w:val="28"/>
          <w:szCs w:val="28"/>
        </w:rPr>
        <w:t>Trường TH Nguyễn Công Sáu</w:t>
      </w:r>
      <w:r w:rsidRPr="00836BD9">
        <w:rPr>
          <w:bCs/>
          <w:iCs/>
          <w:sz w:val="28"/>
          <w:szCs w:val="28"/>
        </w:rPr>
        <w:t xml:space="preserve"> xây dựng Kế hoạch </w:t>
      </w:r>
      <w:r w:rsidR="007A68E8" w:rsidRPr="00836BD9">
        <w:rPr>
          <w:bCs/>
          <w:iCs/>
          <w:sz w:val="28"/>
          <w:szCs w:val="28"/>
        </w:rPr>
        <w:t xml:space="preserve">tổ chức </w:t>
      </w:r>
      <w:r w:rsidRPr="00836BD9">
        <w:rPr>
          <w:bCs/>
          <w:iCs/>
          <w:sz w:val="28"/>
          <w:szCs w:val="28"/>
        </w:rPr>
        <w:t xml:space="preserve">Hội thi giáo viên </w:t>
      </w:r>
      <w:r w:rsidR="005030BF">
        <w:rPr>
          <w:bCs/>
          <w:iCs/>
          <w:sz w:val="28"/>
          <w:szCs w:val="28"/>
        </w:rPr>
        <w:t>chủ nhiệm lớp</w:t>
      </w:r>
      <w:r w:rsidRPr="00836BD9">
        <w:rPr>
          <w:bCs/>
          <w:iCs/>
          <w:sz w:val="28"/>
          <w:szCs w:val="28"/>
        </w:rPr>
        <w:t xml:space="preserve"> giỏi cấp trường</w:t>
      </w:r>
      <w:r w:rsidR="005228EF" w:rsidRPr="00836BD9">
        <w:rPr>
          <w:bCs/>
          <w:iCs/>
          <w:sz w:val="28"/>
          <w:szCs w:val="28"/>
        </w:rPr>
        <w:t xml:space="preserve"> năm học 202</w:t>
      </w:r>
      <w:r w:rsidR="005030BF">
        <w:rPr>
          <w:bCs/>
          <w:iCs/>
          <w:sz w:val="28"/>
          <w:szCs w:val="28"/>
        </w:rPr>
        <w:t>3</w:t>
      </w:r>
      <w:r w:rsidR="005228EF" w:rsidRPr="00836BD9">
        <w:rPr>
          <w:bCs/>
          <w:iCs/>
          <w:sz w:val="28"/>
          <w:szCs w:val="28"/>
        </w:rPr>
        <w:t>-202</w:t>
      </w:r>
      <w:r w:rsidR="005030BF">
        <w:rPr>
          <w:bCs/>
          <w:iCs/>
          <w:sz w:val="28"/>
          <w:szCs w:val="28"/>
        </w:rPr>
        <w:t>4</w:t>
      </w:r>
      <w:r w:rsidRPr="00836BD9">
        <w:rPr>
          <w:bCs/>
          <w:iCs/>
          <w:sz w:val="28"/>
          <w:szCs w:val="28"/>
        </w:rPr>
        <w:t xml:space="preserve"> như sau:</w:t>
      </w:r>
    </w:p>
    <w:p w14:paraId="75D45906" w14:textId="77777777" w:rsidR="00C71E96" w:rsidRDefault="00C71E96" w:rsidP="004E3C93">
      <w:pPr>
        <w:tabs>
          <w:tab w:val="left" w:pos="0"/>
        </w:tabs>
        <w:spacing w:after="0" w:line="240" w:lineRule="auto"/>
        <w:ind w:firstLine="720"/>
        <w:jc w:val="both"/>
        <w:rPr>
          <w:b/>
          <w:sz w:val="28"/>
          <w:szCs w:val="28"/>
        </w:rPr>
      </w:pPr>
      <w:r w:rsidRPr="00DB74E6">
        <w:rPr>
          <w:b/>
          <w:sz w:val="28"/>
          <w:szCs w:val="28"/>
        </w:rPr>
        <w:t>I.</w:t>
      </w:r>
      <w:r>
        <w:rPr>
          <w:sz w:val="28"/>
          <w:szCs w:val="28"/>
        </w:rPr>
        <w:t xml:space="preserve"> </w:t>
      </w:r>
      <w:r w:rsidRPr="00A32FD1">
        <w:rPr>
          <w:b/>
          <w:sz w:val="28"/>
          <w:szCs w:val="28"/>
        </w:rPr>
        <w:t>Mục đích</w:t>
      </w:r>
      <w:r w:rsidR="00AD2667">
        <w:rPr>
          <w:b/>
          <w:sz w:val="28"/>
          <w:szCs w:val="28"/>
        </w:rPr>
        <w:t>, yêu cầu</w:t>
      </w:r>
      <w:r w:rsidR="007212C6">
        <w:rPr>
          <w:sz w:val="28"/>
          <w:szCs w:val="28"/>
        </w:rPr>
        <w:t xml:space="preserve"> </w:t>
      </w:r>
      <w:r w:rsidR="007212C6" w:rsidRPr="007212C6">
        <w:rPr>
          <w:b/>
          <w:sz w:val="28"/>
          <w:szCs w:val="28"/>
        </w:rPr>
        <w:t>củ</w:t>
      </w:r>
      <w:r w:rsidR="007212C6">
        <w:rPr>
          <w:b/>
          <w:sz w:val="28"/>
          <w:szCs w:val="28"/>
        </w:rPr>
        <w:t>a H</w:t>
      </w:r>
      <w:r w:rsidR="007212C6" w:rsidRPr="007212C6">
        <w:rPr>
          <w:b/>
          <w:sz w:val="28"/>
          <w:szCs w:val="28"/>
        </w:rPr>
        <w:t>ội thi</w:t>
      </w:r>
    </w:p>
    <w:p w14:paraId="6E68274C" w14:textId="77777777" w:rsidR="00AD2667" w:rsidRPr="00AD2667" w:rsidRDefault="00AD2667" w:rsidP="004E3C93">
      <w:pPr>
        <w:tabs>
          <w:tab w:val="left" w:pos="0"/>
        </w:tabs>
        <w:spacing w:after="0" w:line="240" w:lineRule="auto"/>
        <w:ind w:firstLine="720"/>
        <w:jc w:val="both"/>
        <w:rPr>
          <w:b/>
          <w:sz w:val="28"/>
          <w:szCs w:val="28"/>
        </w:rPr>
      </w:pPr>
      <w:r w:rsidRPr="00AD2667">
        <w:rPr>
          <w:b/>
          <w:sz w:val="28"/>
          <w:szCs w:val="28"/>
        </w:rPr>
        <w:t>1. Mục đích</w:t>
      </w:r>
    </w:p>
    <w:p w14:paraId="2CB89302" w14:textId="2B25F36E" w:rsidR="00370666" w:rsidRPr="00856658" w:rsidRDefault="00370666" w:rsidP="004E3C93">
      <w:pPr>
        <w:spacing w:after="0" w:line="240" w:lineRule="auto"/>
        <w:ind w:firstLine="709"/>
        <w:jc w:val="both"/>
        <w:rPr>
          <w:rFonts w:cs="Times New Roman"/>
          <w:sz w:val="28"/>
          <w:szCs w:val="28"/>
        </w:rPr>
      </w:pPr>
      <w:r w:rsidRPr="00856658">
        <w:rPr>
          <w:rFonts w:cs="Times New Roman"/>
          <w:sz w:val="28"/>
          <w:szCs w:val="28"/>
        </w:rPr>
        <w:t>a) Phát hiện, công nhận, tôn vinh giáo viên đạt danh hiệu giáo viên dạy giỏi và nhân rộng những điển hình tiên tiến, góp phần thu hút sự quan tâm của các lực lượng xã hội tham gia giáo dục</w:t>
      </w:r>
      <w:r w:rsidR="006101A9">
        <w:rPr>
          <w:rFonts w:cs="Times New Roman"/>
          <w:sz w:val="28"/>
          <w:szCs w:val="28"/>
        </w:rPr>
        <w:t xml:space="preserve"> </w:t>
      </w:r>
      <w:r w:rsidRPr="00856658">
        <w:rPr>
          <w:rFonts w:cs="Times New Roman"/>
          <w:sz w:val="28"/>
          <w:szCs w:val="28"/>
        </w:rPr>
        <w:t>học sinh, tạo động lực phát triển sự nghiệp giáo dục của địa phương và của Ngành;</w:t>
      </w:r>
    </w:p>
    <w:p w14:paraId="3FEC8C11" w14:textId="77777777" w:rsidR="00370666" w:rsidRPr="00856658" w:rsidRDefault="00370666" w:rsidP="004E3C93">
      <w:pPr>
        <w:spacing w:after="0" w:line="240" w:lineRule="auto"/>
        <w:ind w:firstLine="709"/>
        <w:jc w:val="both"/>
        <w:rPr>
          <w:rFonts w:cs="Times New Roman"/>
          <w:sz w:val="28"/>
          <w:szCs w:val="28"/>
        </w:rPr>
      </w:pPr>
      <w:r w:rsidRPr="00856658">
        <w:rPr>
          <w:rFonts w:cs="Times New Roman"/>
          <w:sz w:val="28"/>
          <w:szCs w:val="28"/>
        </w:rPr>
        <w:t>b) Tạo động lực cho giáo viên phấn đấu, hoàn thiện bản thân đáp ứng yêu cầu đổi mới, nâng cao chất lượng giáo dục, phát triển nghề nghiệp;</w:t>
      </w:r>
    </w:p>
    <w:p w14:paraId="70C647EE" w14:textId="77777777" w:rsidR="00370666" w:rsidRPr="00856658" w:rsidRDefault="00370666" w:rsidP="004E3C93">
      <w:pPr>
        <w:spacing w:after="0" w:line="240" w:lineRule="auto"/>
        <w:ind w:firstLine="709"/>
        <w:jc w:val="both"/>
        <w:rPr>
          <w:rFonts w:cs="Times New Roman"/>
          <w:sz w:val="28"/>
          <w:szCs w:val="28"/>
        </w:rPr>
      </w:pPr>
      <w:r w:rsidRPr="00856658">
        <w:rPr>
          <w:rFonts w:cs="Times New Roman"/>
          <w:sz w:val="28"/>
          <w:szCs w:val="28"/>
        </w:rPr>
        <w:t>c. Thực hiện đổi mới phương pháp dạy học ở tiểu học theo định hướng phát triển  phẩm chất và năng lực; khai thác, sử dụng sáng tạo, hiệu quả phương tiện, đồ dùng dạy học; thực hiện tốt Chương trình giáo dục phổ</w:t>
      </w:r>
      <w:r>
        <w:rPr>
          <w:rFonts w:cs="Times New Roman"/>
          <w:sz w:val="28"/>
          <w:szCs w:val="28"/>
        </w:rPr>
        <w:t xml:space="preserve"> thông;</w:t>
      </w:r>
    </w:p>
    <w:p w14:paraId="01C27AEA" w14:textId="77777777" w:rsidR="00370666" w:rsidRPr="00856658" w:rsidRDefault="00370666" w:rsidP="004E3C93">
      <w:pPr>
        <w:spacing w:after="0" w:line="240" w:lineRule="auto"/>
        <w:jc w:val="both"/>
        <w:rPr>
          <w:rFonts w:cs="Times New Roman"/>
          <w:sz w:val="28"/>
          <w:szCs w:val="28"/>
        </w:rPr>
      </w:pPr>
      <w:r w:rsidRPr="00856658">
        <w:rPr>
          <w:rFonts w:cs="Times New Roman"/>
          <w:sz w:val="28"/>
          <w:szCs w:val="28"/>
        </w:rPr>
        <w:t xml:space="preserve">        d) Góp phần nâng cao hiệu quả sinh hoạt chuyên môn và đẩy mạnh các phong trào thi đua dạy và học trong trường học; khuyến khích, động viên, tạo cơ hội cho giáo viên rèn luyện, tự học, sáng tạo, học hỏi, trao đổi, truyền đạt, phổ biến kinh nghiệm trong công tác công tác giảng dạ</w:t>
      </w:r>
      <w:r>
        <w:rPr>
          <w:rFonts w:cs="Times New Roman"/>
          <w:sz w:val="28"/>
          <w:szCs w:val="28"/>
        </w:rPr>
        <w:t>y;</w:t>
      </w:r>
    </w:p>
    <w:p w14:paraId="1CF20374" w14:textId="77777777" w:rsidR="00370666" w:rsidRPr="00856658" w:rsidRDefault="00370666" w:rsidP="004E3C93">
      <w:pPr>
        <w:spacing w:after="0" w:line="240" w:lineRule="auto"/>
        <w:jc w:val="both"/>
        <w:rPr>
          <w:rFonts w:cs="Times New Roman"/>
          <w:sz w:val="28"/>
          <w:szCs w:val="28"/>
        </w:rPr>
      </w:pPr>
      <w:r w:rsidRPr="00856658">
        <w:rPr>
          <w:rFonts w:cs="Times New Roman"/>
          <w:sz w:val="28"/>
          <w:szCs w:val="28"/>
        </w:rPr>
        <w:t xml:space="preserve">        e) Đổi mới công tác đánh giá, coi trọng thực chất năng lực chuyên môn, nề nếp, kĩ cương trong dạy học; đảm bảo công khai, công bằng trong đánh giá.</w:t>
      </w:r>
    </w:p>
    <w:p w14:paraId="0B7B4593" w14:textId="77777777" w:rsidR="007212C6" w:rsidRPr="00E973BF" w:rsidRDefault="007212C6" w:rsidP="004E3C93">
      <w:pPr>
        <w:spacing w:after="0" w:line="240" w:lineRule="auto"/>
        <w:ind w:firstLine="709"/>
        <w:jc w:val="both"/>
        <w:rPr>
          <w:rFonts w:eastAsia="Times New Roman" w:cs="Times New Roman"/>
          <w:b/>
          <w:sz w:val="28"/>
          <w:szCs w:val="26"/>
        </w:rPr>
      </w:pPr>
      <w:r>
        <w:rPr>
          <w:rFonts w:eastAsia="Times New Roman" w:cs="Times New Roman"/>
          <w:b/>
          <w:sz w:val="28"/>
          <w:szCs w:val="26"/>
        </w:rPr>
        <w:t>2.</w:t>
      </w:r>
      <w:r w:rsidR="00AD2667">
        <w:rPr>
          <w:rFonts w:eastAsia="Times New Roman" w:cs="Times New Roman"/>
          <w:b/>
          <w:sz w:val="28"/>
          <w:szCs w:val="26"/>
        </w:rPr>
        <w:t xml:space="preserve"> Yêu cầu</w:t>
      </w:r>
    </w:p>
    <w:p w14:paraId="19D34BD9" w14:textId="5AE24D80" w:rsidR="00BB5B7A" w:rsidRDefault="007212C6" w:rsidP="00BB5B7A">
      <w:pPr>
        <w:widowControl w:val="0"/>
        <w:tabs>
          <w:tab w:val="left" w:pos="1599"/>
        </w:tabs>
        <w:autoSpaceDE w:val="0"/>
        <w:autoSpaceDN w:val="0"/>
        <w:spacing w:after="0" w:line="240" w:lineRule="auto"/>
        <w:ind w:firstLine="709"/>
        <w:jc w:val="both"/>
        <w:rPr>
          <w:sz w:val="28"/>
          <w:szCs w:val="28"/>
        </w:rPr>
      </w:pPr>
      <w:r w:rsidRPr="00BB5B7A">
        <w:rPr>
          <w:rFonts w:cs="Times New Roman"/>
          <w:sz w:val="28"/>
          <w:szCs w:val="28"/>
        </w:rPr>
        <w:t xml:space="preserve">a) </w:t>
      </w:r>
      <w:r w:rsidR="00BB5B7A" w:rsidRPr="00BB5B7A">
        <w:rPr>
          <w:sz w:val="28"/>
          <w:szCs w:val="28"/>
        </w:rPr>
        <w:t>Hội</w:t>
      </w:r>
      <w:r w:rsidR="00BB5B7A" w:rsidRPr="00BB5B7A">
        <w:rPr>
          <w:spacing w:val="21"/>
          <w:sz w:val="28"/>
          <w:szCs w:val="28"/>
        </w:rPr>
        <w:t xml:space="preserve"> </w:t>
      </w:r>
      <w:r w:rsidR="00BB5B7A" w:rsidRPr="00BB5B7A">
        <w:rPr>
          <w:sz w:val="28"/>
          <w:szCs w:val="28"/>
        </w:rPr>
        <w:t>thi</w:t>
      </w:r>
      <w:r w:rsidR="00BB5B7A" w:rsidRPr="00BB5B7A">
        <w:rPr>
          <w:spacing w:val="23"/>
          <w:sz w:val="28"/>
          <w:szCs w:val="28"/>
        </w:rPr>
        <w:t xml:space="preserve"> </w:t>
      </w:r>
      <w:r w:rsidR="00BB5B7A" w:rsidRPr="00BB5B7A">
        <w:rPr>
          <w:sz w:val="28"/>
          <w:szCs w:val="28"/>
        </w:rPr>
        <w:t>được</w:t>
      </w:r>
      <w:r w:rsidR="00BB5B7A" w:rsidRPr="00BB5B7A">
        <w:rPr>
          <w:spacing w:val="23"/>
          <w:sz w:val="28"/>
          <w:szCs w:val="28"/>
        </w:rPr>
        <w:t xml:space="preserve"> </w:t>
      </w:r>
      <w:r w:rsidR="00BB5B7A" w:rsidRPr="00BB5B7A">
        <w:rPr>
          <w:sz w:val="28"/>
          <w:szCs w:val="28"/>
        </w:rPr>
        <w:t>tổ</w:t>
      </w:r>
      <w:r w:rsidR="00BB5B7A" w:rsidRPr="00BB5B7A">
        <w:rPr>
          <w:spacing w:val="23"/>
          <w:sz w:val="28"/>
          <w:szCs w:val="28"/>
        </w:rPr>
        <w:t xml:space="preserve"> </w:t>
      </w:r>
      <w:r w:rsidR="00BB5B7A" w:rsidRPr="00BB5B7A">
        <w:rPr>
          <w:sz w:val="28"/>
          <w:szCs w:val="28"/>
        </w:rPr>
        <w:t>chức</w:t>
      </w:r>
      <w:r w:rsidR="00BB5B7A" w:rsidRPr="00BB5B7A">
        <w:rPr>
          <w:spacing w:val="22"/>
          <w:sz w:val="28"/>
          <w:szCs w:val="28"/>
        </w:rPr>
        <w:t xml:space="preserve"> </w:t>
      </w:r>
      <w:r w:rsidR="00BB5B7A" w:rsidRPr="00BB5B7A">
        <w:rPr>
          <w:sz w:val="28"/>
          <w:szCs w:val="28"/>
        </w:rPr>
        <w:t>theo</w:t>
      </w:r>
      <w:r w:rsidR="00BB5B7A" w:rsidRPr="00BB5B7A">
        <w:rPr>
          <w:spacing w:val="22"/>
          <w:sz w:val="28"/>
          <w:szCs w:val="28"/>
        </w:rPr>
        <w:t xml:space="preserve"> </w:t>
      </w:r>
      <w:r w:rsidR="00BB5B7A" w:rsidRPr="00BB5B7A">
        <w:rPr>
          <w:sz w:val="28"/>
          <w:szCs w:val="28"/>
        </w:rPr>
        <w:t>các</w:t>
      </w:r>
      <w:r w:rsidR="00BB5B7A" w:rsidRPr="00BB5B7A">
        <w:rPr>
          <w:spacing w:val="22"/>
          <w:sz w:val="28"/>
          <w:szCs w:val="28"/>
        </w:rPr>
        <w:t xml:space="preserve"> </w:t>
      </w:r>
      <w:r w:rsidR="00BB5B7A" w:rsidRPr="00BB5B7A">
        <w:rPr>
          <w:sz w:val="28"/>
          <w:szCs w:val="28"/>
        </w:rPr>
        <w:t>hoạt</w:t>
      </w:r>
      <w:r w:rsidR="00BB5B7A" w:rsidRPr="00BB5B7A">
        <w:rPr>
          <w:spacing w:val="22"/>
          <w:sz w:val="28"/>
          <w:szCs w:val="28"/>
        </w:rPr>
        <w:t xml:space="preserve"> </w:t>
      </w:r>
      <w:r w:rsidR="00BB5B7A" w:rsidRPr="00BB5B7A">
        <w:rPr>
          <w:sz w:val="28"/>
          <w:szCs w:val="28"/>
        </w:rPr>
        <w:t>động</w:t>
      </w:r>
      <w:r w:rsidR="00BB5B7A" w:rsidRPr="00BB5B7A">
        <w:rPr>
          <w:spacing w:val="22"/>
          <w:sz w:val="28"/>
          <w:szCs w:val="28"/>
        </w:rPr>
        <w:t xml:space="preserve"> </w:t>
      </w:r>
      <w:r w:rsidR="00BB5B7A" w:rsidRPr="00BB5B7A">
        <w:rPr>
          <w:sz w:val="28"/>
          <w:szCs w:val="28"/>
        </w:rPr>
        <w:t>giáo</w:t>
      </w:r>
      <w:r w:rsidR="00BB5B7A" w:rsidRPr="00BB5B7A">
        <w:rPr>
          <w:spacing w:val="22"/>
          <w:sz w:val="28"/>
          <w:szCs w:val="28"/>
        </w:rPr>
        <w:t xml:space="preserve"> </w:t>
      </w:r>
      <w:r w:rsidR="00BB5B7A" w:rsidRPr="00BB5B7A">
        <w:rPr>
          <w:sz w:val="28"/>
          <w:szCs w:val="28"/>
        </w:rPr>
        <w:t>dục</w:t>
      </w:r>
      <w:r w:rsidR="00BB5B7A" w:rsidRPr="00BB5B7A">
        <w:rPr>
          <w:spacing w:val="22"/>
          <w:sz w:val="28"/>
          <w:szCs w:val="28"/>
        </w:rPr>
        <w:t xml:space="preserve"> </w:t>
      </w:r>
      <w:r w:rsidR="00BB5B7A" w:rsidRPr="00BB5B7A">
        <w:rPr>
          <w:sz w:val="28"/>
          <w:szCs w:val="28"/>
        </w:rPr>
        <w:t>được</w:t>
      </w:r>
      <w:r w:rsidR="00BB5B7A" w:rsidRPr="00BB5B7A">
        <w:rPr>
          <w:spacing w:val="22"/>
          <w:sz w:val="28"/>
          <w:szCs w:val="28"/>
        </w:rPr>
        <w:t xml:space="preserve"> </w:t>
      </w:r>
      <w:r w:rsidR="00BB5B7A" w:rsidRPr="00BB5B7A">
        <w:rPr>
          <w:sz w:val="28"/>
          <w:szCs w:val="28"/>
        </w:rPr>
        <w:t>quy</w:t>
      </w:r>
      <w:r w:rsidR="00BB5B7A" w:rsidRPr="00BB5B7A">
        <w:rPr>
          <w:spacing w:val="22"/>
          <w:sz w:val="28"/>
          <w:szCs w:val="28"/>
        </w:rPr>
        <w:t xml:space="preserve"> </w:t>
      </w:r>
      <w:r w:rsidR="00BB5B7A" w:rsidRPr="00BB5B7A">
        <w:rPr>
          <w:sz w:val="28"/>
          <w:szCs w:val="28"/>
        </w:rPr>
        <w:t>định</w:t>
      </w:r>
      <w:r w:rsidR="00BB5B7A" w:rsidRPr="00BB5B7A">
        <w:rPr>
          <w:spacing w:val="21"/>
          <w:sz w:val="28"/>
          <w:szCs w:val="28"/>
        </w:rPr>
        <w:t xml:space="preserve"> </w:t>
      </w:r>
      <w:r w:rsidR="00BB5B7A" w:rsidRPr="00BB5B7A">
        <w:rPr>
          <w:sz w:val="28"/>
          <w:szCs w:val="28"/>
        </w:rPr>
        <w:t>trong</w:t>
      </w:r>
      <w:r w:rsidR="00BB5B7A">
        <w:rPr>
          <w:sz w:val="28"/>
          <w:szCs w:val="28"/>
        </w:rPr>
        <w:t xml:space="preserve"> </w:t>
      </w:r>
      <w:r w:rsidR="00BB5B7A" w:rsidRPr="00BB5B7A">
        <w:rPr>
          <w:sz w:val="28"/>
          <w:szCs w:val="28"/>
        </w:rPr>
        <w:t>Chương trình giáo dục tiểu học;</w:t>
      </w:r>
    </w:p>
    <w:p w14:paraId="6586101A" w14:textId="74BB8E66" w:rsidR="006E2EA9" w:rsidRPr="00BB5B7A" w:rsidRDefault="006E2EA9" w:rsidP="00BB5B7A">
      <w:pPr>
        <w:widowControl w:val="0"/>
        <w:tabs>
          <w:tab w:val="left" w:pos="1599"/>
        </w:tabs>
        <w:autoSpaceDE w:val="0"/>
        <w:autoSpaceDN w:val="0"/>
        <w:spacing w:after="0" w:line="240" w:lineRule="auto"/>
        <w:ind w:firstLine="709"/>
        <w:jc w:val="both"/>
        <w:rPr>
          <w:sz w:val="28"/>
          <w:szCs w:val="28"/>
        </w:rPr>
      </w:pPr>
      <w:r>
        <w:rPr>
          <w:sz w:val="28"/>
          <w:szCs w:val="28"/>
        </w:rPr>
        <w:t>Giáo viên dự thi trên tinh thần tự nguyện; không ép buộc, không tạo áp lực cho giáo viên tham gia Hội thi.</w:t>
      </w:r>
    </w:p>
    <w:p w14:paraId="6DCCC455" w14:textId="2CED10A1" w:rsidR="00BB5B7A" w:rsidRPr="00BB5B7A" w:rsidRDefault="00BB5B7A" w:rsidP="00BB5B7A">
      <w:pPr>
        <w:widowControl w:val="0"/>
        <w:tabs>
          <w:tab w:val="left" w:pos="1628"/>
        </w:tabs>
        <w:autoSpaceDE w:val="0"/>
        <w:autoSpaceDN w:val="0"/>
        <w:spacing w:before="120" w:after="0" w:line="240" w:lineRule="auto"/>
        <w:ind w:right="141" w:firstLine="709"/>
        <w:jc w:val="both"/>
        <w:rPr>
          <w:sz w:val="28"/>
          <w:szCs w:val="28"/>
        </w:rPr>
      </w:pPr>
      <w:r>
        <w:rPr>
          <w:sz w:val="28"/>
          <w:szCs w:val="28"/>
        </w:rPr>
        <w:t>b)</w:t>
      </w:r>
      <w:r w:rsidR="00170760">
        <w:rPr>
          <w:sz w:val="28"/>
          <w:szCs w:val="28"/>
        </w:rPr>
        <w:t xml:space="preserve"> </w:t>
      </w:r>
      <w:r w:rsidRPr="00BB5B7A">
        <w:rPr>
          <w:sz w:val="28"/>
          <w:szCs w:val="28"/>
        </w:rPr>
        <w:t>Việc tổ chức Hội thi phải đảm bảo tính khách quan, trung</w:t>
      </w:r>
      <w:r>
        <w:rPr>
          <w:sz w:val="28"/>
          <w:szCs w:val="28"/>
        </w:rPr>
        <w:t xml:space="preserve"> </w:t>
      </w:r>
      <w:r w:rsidRPr="00BB5B7A">
        <w:rPr>
          <w:sz w:val="28"/>
          <w:szCs w:val="28"/>
        </w:rPr>
        <w:t>thực, công bằng, có tác dụng giáo dục, khuyến khích, động viên giáo viên học hỏi, trao đổi, truyền đạt, phổ biến kinh nghiệm giáo dục, nghiên cứu giáo</w:t>
      </w:r>
      <w:r w:rsidRPr="00BB5B7A">
        <w:rPr>
          <w:spacing w:val="-2"/>
          <w:sz w:val="28"/>
          <w:szCs w:val="28"/>
        </w:rPr>
        <w:t xml:space="preserve"> </w:t>
      </w:r>
      <w:r w:rsidRPr="00BB5B7A">
        <w:rPr>
          <w:sz w:val="28"/>
          <w:szCs w:val="28"/>
        </w:rPr>
        <w:t>dục.</w:t>
      </w:r>
    </w:p>
    <w:p w14:paraId="015FDAA5" w14:textId="2A10FE60" w:rsidR="000C1EB8" w:rsidRDefault="00E66080" w:rsidP="00BB5B7A">
      <w:pPr>
        <w:spacing w:after="0" w:line="240" w:lineRule="auto"/>
        <w:ind w:firstLine="567"/>
        <w:jc w:val="both"/>
        <w:rPr>
          <w:b/>
          <w:sz w:val="28"/>
          <w:szCs w:val="28"/>
        </w:rPr>
      </w:pPr>
      <w:r>
        <w:rPr>
          <w:b/>
          <w:sz w:val="28"/>
          <w:szCs w:val="28"/>
        </w:rPr>
        <w:lastRenderedPageBreak/>
        <w:t>I</w:t>
      </w:r>
      <w:r w:rsidR="007212C6">
        <w:rPr>
          <w:b/>
          <w:sz w:val="28"/>
          <w:szCs w:val="28"/>
        </w:rPr>
        <w:t>I</w:t>
      </w:r>
      <w:r w:rsidR="000C1EB8">
        <w:rPr>
          <w:sz w:val="28"/>
          <w:szCs w:val="28"/>
        </w:rPr>
        <w:t xml:space="preserve">. </w:t>
      </w:r>
      <w:r w:rsidR="000C1EB8">
        <w:rPr>
          <w:b/>
          <w:sz w:val="28"/>
          <w:szCs w:val="28"/>
        </w:rPr>
        <w:t>Đối tượng, tiểu chuẩn và số lượng tham gia Hội thi</w:t>
      </w:r>
    </w:p>
    <w:p w14:paraId="5553A1D0" w14:textId="77777777" w:rsidR="000C1EB8" w:rsidRPr="007212C6" w:rsidRDefault="000C1EB8" w:rsidP="004E3C93">
      <w:pPr>
        <w:tabs>
          <w:tab w:val="left" w:pos="0"/>
        </w:tabs>
        <w:spacing w:after="0" w:line="240" w:lineRule="auto"/>
        <w:ind w:firstLine="720"/>
        <w:jc w:val="both"/>
        <w:rPr>
          <w:b/>
          <w:sz w:val="28"/>
          <w:szCs w:val="28"/>
        </w:rPr>
      </w:pPr>
      <w:r w:rsidRPr="007212C6">
        <w:rPr>
          <w:b/>
          <w:sz w:val="28"/>
          <w:szCs w:val="28"/>
        </w:rPr>
        <w:t>1. Đối tượ</w:t>
      </w:r>
      <w:r w:rsidR="007212C6">
        <w:rPr>
          <w:b/>
          <w:sz w:val="28"/>
          <w:szCs w:val="28"/>
        </w:rPr>
        <w:t>ng tham gia Hội thi</w:t>
      </w:r>
    </w:p>
    <w:p w14:paraId="04739969" w14:textId="22D4E890" w:rsidR="000C1EB8" w:rsidRPr="00B30E6E" w:rsidRDefault="006D150F" w:rsidP="004E3C93">
      <w:pPr>
        <w:tabs>
          <w:tab w:val="left" w:pos="0"/>
        </w:tabs>
        <w:spacing w:after="0" w:line="240" w:lineRule="auto"/>
        <w:ind w:firstLine="720"/>
        <w:jc w:val="both"/>
        <w:rPr>
          <w:i/>
          <w:iCs/>
          <w:sz w:val="28"/>
          <w:szCs w:val="28"/>
        </w:rPr>
      </w:pPr>
      <w:r>
        <w:rPr>
          <w:sz w:val="28"/>
          <w:szCs w:val="28"/>
        </w:rPr>
        <w:t xml:space="preserve">Giáo viên </w:t>
      </w:r>
      <w:r w:rsidR="00630E8C">
        <w:rPr>
          <w:sz w:val="28"/>
          <w:szCs w:val="28"/>
        </w:rPr>
        <w:t xml:space="preserve">chủ nhiệm </w:t>
      </w:r>
      <w:r>
        <w:rPr>
          <w:sz w:val="28"/>
          <w:szCs w:val="28"/>
        </w:rPr>
        <w:t xml:space="preserve">đang giảng dạy tại trường </w:t>
      </w:r>
      <w:r w:rsidRPr="00B30E6E">
        <w:rPr>
          <w:i/>
          <w:iCs/>
          <w:sz w:val="28"/>
          <w:szCs w:val="28"/>
        </w:rPr>
        <w:t>(trừ giáo viên về hưu hợp đồng lại năm học 202</w:t>
      </w:r>
      <w:r w:rsidR="00630E8C" w:rsidRPr="00B30E6E">
        <w:rPr>
          <w:i/>
          <w:iCs/>
          <w:sz w:val="28"/>
          <w:szCs w:val="28"/>
        </w:rPr>
        <w:t>3</w:t>
      </w:r>
      <w:r w:rsidRPr="00B30E6E">
        <w:rPr>
          <w:i/>
          <w:iCs/>
          <w:sz w:val="28"/>
          <w:szCs w:val="28"/>
        </w:rPr>
        <w:t xml:space="preserve"> – 202</w:t>
      </w:r>
      <w:r w:rsidR="00630E8C" w:rsidRPr="00B30E6E">
        <w:rPr>
          <w:i/>
          <w:iCs/>
          <w:sz w:val="28"/>
          <w:szCs w:val="28"/>
        </w:rPr>
        <w:t>4</w:t>
      </w:r>
      <w:r w:rsidRPr="00B30E6E">
        <w:rPr>
          <w:i/>
          <w:iCs/>
          <w:sz w:val="28"/>
          <w:szCs w:val="28"/>
        </w:rPr>
        <w:t>)</w:t>
      </w:r>
    </w:p>
    <w:p w14:paraId="61D0FED9" w14:textId="68FB8170" w:rsidR="000C1EB8" w:rsidRPr="007212C6" w:rsidRDefault="007212C6" w:rsidP="004E3C93">
      <w:pPr>
        <w:pStyle w:val="BodyText"/>
        <w:tabs>
          <w:tab w:val="left" w:pos="1092"/>
        </w:tabs>
        <w:spacing w:after="0"/>
        <w:ind w:firstLine="720"/>
        <w:jc w:val="both"/>
        <w:rPr>
          <w:b/>
          <w:sz w:val="28"/>
          <w:szCs w:val="28"/>
        </w:rPr>
      </w:pPr>
      <w:r>
        <w:rPr>
          <w:b/>
          <w:sz w:val="28"/>
          <w:szCs w:val="28"/>
        </w:rPr>
        <w:t>2. Tiêu chuẩn tham gia</w:t>
      </w:r>
      <w:r w:rsidR="000C1EB8" w:rsidRPr="007212C6">
        <w:rPr>
          <w:b/>
          <w:sz w:val="28"/>
          <w:szCs w:val="28"/>
        </w:rPr>
        <w:t xml:space="preserve"> Hội thi</w:t>
      </w:r>
    </w:p>
    <w:p w14:paraId="29CDC365" w14:textId="0C1F20FB" w:rsidR="000C1EB8" w:rsidRDefault="000C1EB8" w:rsidP="004E3C93">
      <w:pPr>
        <w:tabs>
          <w:tab w:val="left" w:pos="0"/>
        </w:tabs>
        <w:spacing w:after="0" w:line="240" w:lineRule="auto"/>
        <w:ind w:firstLine="720"/>
        <w:jc w:val="both"/>
        <w:rPr>
          <w:sz w:val="28"/>
          <w:szCs w:val="28"/>
        </w:rPr>
      </w:pPr>
      <w:r w:rsidRPr="008F6A97">
        <w:rPr>
          <w:rFonts w:cs="Times New Roman"/>
          <w:sz w:val="28"/>
          <w:szCs w:val="28"/>
        </w:rPr>
        <w:t xml:space="preserve">Giáo viên tham dự Hội thi cấp trường đảm bảo các tiêu chuẩn sau đây: Giáo viên tham dự Hội thi cấp trường phải đảm bảo đạt chuẩn nghề nghiệp ở mức khá trở lên của năm liền kề năm tham dự Hội thi, trong đó các tiêu chí của Tiêu chuẩn </w:t>
      </w:r>
      <w:r w:rsidR="00CF2E9F">
        <w:rPr>
          <w:rFonts w:cs="Times New Roman"/>
          <w:sz w:val="28"/>
          <w:szCs w:val="28"/>
        </w:rPr>
        <w:t>3</w:t>
      </w:r>
      <w:r w:rsidRPr="008F6A97">
        <w:rPr>
          <w:rFonts w:cs="Times New Roman"/>
          <w:sz w:val="28"/>
          <w:szCs w:val="28"/>
        </w:rPr>
        <w:t xml:space="preserve"> </w:t>
      </w:r>
      <w:r w:rsidRPr="00CF2E9F">
        <w:rPr>
          <w:rFonts w:cs="Times New Roman"/>
          <w:i/>
          <w:iCs/>
          <w:sz w:val="28"/>
          <w:szCs w:val="28"/>
        </w:rPr>
        <w:t xml:space="preserve">(Tiêu chuẩn </w:t>
      </w:r>
      <w:r w:rsidR="00CF2E9F" w:rsidRPr="00CF2E9F">
        <w:rPr>
          <w:rFonts w:cs="Times New Roman"/>
          <w:i/>
          <w:iCs/>
          <w:sz w:val="28"/>
          <w:szCs w:val="28"/>
        </w:rPr>
        <w:t>Xây dựng môi trường giáo dục</w:t>
      </w:r>
      <w:r w:rsidRPr="00CF2E9F">
        <w:rPr>
          <w:rFonts w:cs="Times New Roman"/>
          <w:i/>
          <w:iCs/>
          <w:sz w:val="28"/>
          <w:szCs w:val="28"/>
        </w:rPr>
        <w:t>)</w:t>
      </w:r>
      <w:r w:rsidRPr="008F6A97">
        <w:rPr>
          <w:rFonts w:cs="Times New Roman"/>
          <w:sz w:val="28"/>
          <w:szCs w:val="28"/>
        </w:rPr>
        <w:t xml:space="preserve"> </w:t>
      </w:r>
      <w:r w:rsidR="00CF2E9F">
        <w:rPr>
          <w:rFonts w:cs="Times New Roman"/>
          <w:sz w:val="28"/>
          <w:szCs w:val="28"/>
        </w:rPr>
        <w:t xml:space="preserve">và Tiêu chuẩn 4 </w:t>
      </w:r>
      <w:r w:rsidR="00CF2E9F" w:rsidRPr="00CF2E9F">
        <w:rPr>
          <w:rFonts w:cs="Times New Roman"/>
          <w:i/>
          <w:iCs/>
          <w:sz w:val="28"/>
          <w:szCs w:val="28"/>
        </w:rPr>
        <w:t>(Tiêu chuẩn Phát triển mối quan hệ giữa gia đình, nhà trường, xã hội)</w:t>
      </w:r>
      <w:r w:rsidR="00CF2E9F">
        <w:rPr>
          <w:rFonts w:cs="Times New Roman"/>
          <w:sz w:val="28"/>
          <w:szCs w:val="28"/>
        </w:rPr>
        <w:t xml:space="preserve"> </w:t>
      </w:r>
      <w:r w:rsidRPr="008F6A97">
        <w:rPr>
          <w:rFonts w:cs="Times New Roman"/>
          <w:sz w:val="28"/>
          <w:szCs w:val="28"/>
        </w:rPr>
        <w:t>được quy định tại Thông tư số 20/2018/TT-BGDĐT ngày 22/8/2018 của Bộ trưởng Bộ Giáo dục và Đào tạo ban hành quy định chuẩn nghề nghiệp giáo viên cơ sở giáo dục phổ thông đạt mức tốt</w:t>
      </w:r>
      <w:r w:rsidR="006D5DEE">
        <w:rPr>
          <w:rFonts w:cs="Times New Roman"/>
          <w:sz w:val="28"/>
          <w:szCs w:val="28"/>
        </w:rPr>
        <w:t>.</w:t>
      </w:r>
    </w:p>
    <w:p w14:paraId="55CDB722" w14:textId="32A60F2A" w:rsidR="006D150F" w:rsidRDefault="006D150F" w:rsidP="00677BCB">
      <w:pPr>
        <w:tabs>
          <w:tab w:val="left" w:pos="426"/>
        </w:tabs>
        <w:spacing w:after="0" w:line="240" w:lineRule="auto"/>
        <w:ind w:firstLine="720"/>
        <w:jc w:val="both"/>
        <w:rPr>
          <w:sz w:val="28"/>
          <w:szCs w:val="28"/>
        </w:rPr>
      </w:pPr>
      <w:r w:rsidRPr="007212C6">
        <w:rPr>
          <w:b/>
          <w:sz w:val="28"/>
          <w:szCs w:val="28"/>
        </w:rPr>
        <w:t>3. Số lượng</w:t>
      </w:r>
      <w:r w:rsidR="007212C6">
        <w:rPr>
          <w:b/>
          <w:sz w:val="28"/>
          <w:szCs w:val="28"/>
        </w:rPr>
        <w:t xml:space="preserve"> giáo viên tham gia Hội thi</w:t>
      </w:r>
      <w:r w:rsidRPr="007212C6">
        <w:rPr>
          <w:b/>
          <w:sz w:val="28"/>
          <w:szCs w:val="28"/>
        </w:rPr>
        <w:t>:</w:t>
      </w:r>
      <w:r>
        <w:rPr>
          <w:sz w:val="28"/>
          <w:szCs w:val="28"/>
        </w:rPr>
        <w:t xml:space="preserve">  </w:t>
      </w:r>
      <w:r w:rsidR="00C15A64">
        <w:rPr>
          <w:sz w:val="28"/>
          <w:szCs w:val="28"/>
        </w:rPr>
        <w:t xml:space="preserve">Số lượng giáo viên tham gia dự thi phải đạt từ </w:t>
      </w:r>
      <w:r w:rsidR="00E72DF4">
        <w:rPr>
          <w:sz w:val="28"/>
          <w:szCs w:val="28"/>
        </w:rPr>
        <w:t>7</w:t>
      </w:r>
      <w:r w:rsidR="00C15A64">
        <w:rPr>
          <w:sz w:val="28"/>
          <w:szCs w:val="28"/>
        </w:rPr>
        <w:t xml:space="preserve">0% trở lên số giáo viên </w:t>
      </w:r>
      <w:r w:rsidR="00E72DF4">
        <w:rPr>
          <w:sz w:val="28"/>
          <w:szCs w:val="28"/>
        </w:rPr>
        <w:t>chủ nhiệm của trường.</w:t>
      </w:r>
    </w:p>
    <w:p w14:paraId="5785A9C1" w14:textId="408607D2" w:rsidR="00D94DED" w:rsidRPr="00D94DED" w:rsidRDefault="00AD2667" w:rsidP="004E3C93">
      <w:pPr>
        <w:spacing w:after="0" w:line="240" w:lineRule="auto"/>
        <w:ind w:firstLine="720"/>
        <w:jc w:val="both"/>
        <w:rPr>
          <w:sz w:val="28"/>
          <w:szCs w:val="28"/>
        </w:rPr>
      </w:pPr>
      <w:r>
        <w:rPr>
          <w:b/>
          <w:sz w:val="28"/>
          <w:szCs w:val="28"/>
        </w:rPr>
        <w:t>I</w:t>
      </w:r>
      <w:r w:rsidR="004E67C0">
        <w:rPr>
          <w:b/>
          <w:sz w:val="28"/>
          <w:szCs w:val="28"/>
        </w:rPr>
        <w:t>II.</w:t>
      </w:r>
      <w:r w:rsidR="00D94DED" w:rsidRPr="00D94DED">
        <w:rPr>
          <w:b/>
          <w:sz w:val="28"/>
          <w:szCs w:val="28"/>
        </w:rPr>
        <w:t xml:space="preserve"> </w:t>
      </w:r>
      <w:r w:rsidR="00732860">
        <w:rPr>
          <w:b/>
          <w:sz w:val="28"/>
          <w:szCs w:val="28"/>
        </w:rPr>
        <w:t>N</w:t>
      </w:r>
      <w:r w:rsidR="00D94DED" w:rsidRPr="00D94DED">
        <w:rPr>
          <w:b/>
          <w:sz w:val="28"/>
          <w:szCs w:val="28"/>
        </w:rPr>
        <w:t xml:space="preserve">ội dung </w:t>
      </w:r>
      <w:r w:rsidR="00B706C9">
        <w:rPr>
          <w:b/>
          <w:sz w:val="28"/>
          <w:szCs w:val="28"/>
        </w:rPr>
        <w:t>thi</w:t>
      </w:r>
    </w:p>
    <w:p w14:paraId="1991CD14" w14:textId="2AFCC0F9" w:rsidR="00D94DED" w:rsidRPr="00D94DED" w:rsidRDefault="00D94DED" w:rsidP="00805632">
      <w:pPr>
        <w:spacing w:after="0" w:line="240" w:lineRule="auto"/>
        <w:jc w:val="both"/>
        <w:rPr>
          <w:sz w:val="28"/>
          <w:szCs w:val="28"/>
        </w:rPr>
      </w:pPr>
      <w:r w:rsidRPr="00D94DED">
        <w:rPr>
          <w:sz w:val="28"/>
          <w:szCs w:val="28"/>
        </w:rPr>
        <w:t xml:space="preserve"> </w:t>
      </w:r>
      <w:r w:rsidR="00805632">
        <w:rPr>
          <w:sz w:val="28"/>
          <w:szCs w:val="28"/>
        </w:rPr>
        <w:tab/>
        <w:t xml:space="preserve">1. </w:t>
      </w:r>
      <w:r w:rsidR="006A2AC0">
        <w:rPr>
          <w:sz w:val="28"/>
          <w:szCs w:val="28"/>
        </w:rPr>
        <w:t>Thực hành một tiết tổ chức hoạt động giáo dục (tiết sinh hoạt lớp hoặc tiết hoạt đ</w:t>
      </w:r>
      <w:r w:rsidR="00805632">
        <w:rPr>
          <w:sz w:val="28"/>
          <w:szCs w:val="28"/>
        </w:rPr>
        <w:t>ộ</w:t>
      </w:r>
      <w:r w:rsidR="006A2AC0">
        <w:rPr>
          <w:sz w:val="28"/>
          <w:szCs w:val="28"/>
        </w:rPr>
        <w:t>ng trải nghiệm)</w:t>
      </w:r>
      <w:r w:rsidR="004A08DA">
        <w:rPr>
          <w:sz w:val="28"/>
          <w:szCs w:val="28"/>
        </w:rPr>
        <w:t xml:space="preserve"> theo kế hoạch giáo dục tại thời điểm diễn ra Hội thi. Tiết tổ chức hoạt đ</w:t>
      </w:r>
      <w:r w:rsidR="00805632">
        <w:rPr>
          <w:sz w:val="28"/>
          <w:szCs w:val="28"/>
        </w:rPr>
        <w:t>ộ</w:t>
      </w:r>
      <w:r w:rsidR="004A08DA">
        <w:rPr>
          <w:sz w:val="28"/>
          <w:szCs w:val="28"/>
        </w:rPr>
        <w:t>ng giáo dục tham gia Hội thi được tổ chức lần đầu tại lớp học với nguyên trạng số lượng học sinh của lớp đó. Giáo viên không được tổ chức dạy trước (dạy thử) tiết tổ ch</w:t>
      </w:r>
      <w:r w:rsidR="00805632">
        <w:rPr>
          <w:sz w:val="28"/>
          <w:szCs w:val="28"/>
        </w:rPr>
        <w:t>ứ</w:t>
      </w:r>
      <w:r w:rsidR="004A08DA">
        <w:rPr>
          <w:sz w:val="28"/>
          <w:szCs w:val="28"/>
        </w:rPr>
        <w:t>c hoạt động giáo dục tham gia Hội thi trong năm học tổ chức Hội thi. Giáo vi</w:t>
      </w:r>
      <w:r w:rsidR="00805632">
        <w:rPr>
          <w:sz w:val="28"/>
          <w:szCs w:val="28"/>
        </w:rPr>
        <w:t>ê</w:t>
      </w:r>
      <w:r w:rsidR="004A08DA">
        <w:rPr>
          <w:sz w:val="28"/>
          <w:szCs w:val="28"/>
        </w:rPr>
        <w:t>n được thông báo và có thời gian chuẩn bị cho tiết tổ chức hoạt động giáo dục trong thời gian không quá 2 ngày trước thời điểm thi.</w:t>
      </w:r>
    </w:p>
    <w:p w14:paraId="1B580BC6" w14:textId="0A523AB1" w:rsidR="004E67C0" w:rsidRDefault="00D94DED" w:rsidP="00C10622">
      <w:pPr>
        <w:spacing w:after="0" w:line="240" w:lineRule="auto"/>
        <w:ind w:firstLine="720"/>
        <w:jc w:val="both"/>
        <w:rPr>
          <w:sz w:val="28"/>
          <w:szCs w:val="28"/>
        </w:rPr>
      </w:pPr>
      <w:r w:rsidRPr="00D94DED">
        <w:rPr>
          <w:sz w:val="28"/>
          <w:szCs w:val="28"/>
        </w:rPr>
        <w:t xml:space="preserve">2. Phần thi trình bày biện pháp góp phần nâng cao chất lượng công tác </w:t>
      </w:r>
      <w:r w:rsidR="00805632">
        <w:rPr>
          <w:sz w:val="28"/>
          <w:szCs w:val="28"/>
        </w:rPr>
        <w:t>chủ nhiệm</w:t>
      </w:r>
      <w:r w:rsidRPr="00D94DED">
        <w:rPr>
          <w:sz w:val="28"/>
          <w:szCs w:val="28"/>
        </w:rPr>
        <w:t xml:space="preserve"> của cá nhân</w:t>
      </w:r>
      <w:r w:rsidR="005320D6">
        <w:rPr>
          <w:sz w:val="28"/>
          <w:szCs w:val="28"/>
        </w:rPr>
        <w:t xml:space="preserve"> t</w:t>
      </w:r>
      <w:r w:rsidR="000D1A08">
        <w:rPr>
          <w:sz w:val="28"/>
          <w:szCs w:val="28"/>
        </w:rPr>
        <w:t>ạ</w:t>
      </w:r>
      <w:r w:rsidR="005320D6">
        <w:rPr>
          <w:sz w:val="28"/>
          <w:szCs w:val="28"/>
        </w:rPr>
        <w:t>i cơ sở giáo dục, nơi giáo viên đang làm việc. Thời lượng trình bày không quá 30 phút, bao gồm cả thời gian Ban Giám khảo trao đổi. Biện pháp được lãnh đạo cơ sở giáo dục xác nhận áp dụng hiệu quả và lần đầu được dùng để đăng ký thi giáo viên chủ nhiệm lớp giỏi cơ sở giáo dục phổ thông và chưa được dùng để xét duyệt thành tích khen thưởng cá nhân trước đó.</w:t>
      </w:r>
    </w:p>
    <w:p w14:paraId="471BD597" w14:textId="00678289" w:rsidR="00CF2167" w:rsidRDefault="00CF2167" w:rsidP="00CF2167">
      <w:pPr>
        <w:pStyle w:val="Heading1"/>
        <w:tabs>
          <w:tab w:val="left" w:pos="1739"/>
        </w:tabs>
        <w:ind w:left="709" w:firstLine="0"/>
      </w:pPr>
      <w:r>
        <w:rPr>
          <w:lang w:val="en-US"/>
        </w:rPr>
        <w:t xml:space="preserve">IV. </w:t>
      </w:r>
      <w:r>
        <w:t>Thành phần, nhiệm vụ và quyền hạn của Ban Giám khảo Hội</w:t>
      </w:r>
      <w:r>
        <w:rPr>
          <w:spacing w:val="-10"/>
        </w:rPr>
        <w:t xml:space="preserve"> </w:t>
      </w:r>
      <w:r>
        <w:t>thi</w:t>
      </w:r>
    </w:p>
    <w:p w14:paraId="11DDE510" w14:textId="6F61D075" w:rsidR="00CF2167" w:rsidRPr="00CD542E" w:rsidRDefault="00CF2167" w:rsidP="00CD542E">
      <w:pPr>
        <w:pStyle w:val="ListParagraph"/>
        <w:widowControl w:val="0"/>
        <w:numPr>
          <w:ilvl w:val="0"/>
          <w:numId w:val="13"/>
        </w:numPr>
        <w:tabs>
          <w:tab w:val="left" w:pos="1710"/>
        </w:tabs>
        <w:autoSpaceDE w:val="0"/>
        <w:autoSpaceDN w:val="0"/>
        <w:spacing w:before="120" w:after="0" w:line="240" w:lineRule="auto"/>
        <w:jc w:val="both"/>
        <w:rPr>
          <w:sz w:val="28"/>
        </w:rPr>
      </w:pPr>
      <w:r w:rsidRPr="00CD542E">
        <w:rPr>
          <w:sz w:val="28"/>
        </w:rPr>
        <w:t>Thành phần:</w:t>
      </w:r>
    </w:p>
    <w:p w14:paraId="08A95D2D" w14:textId="19D7BD87" w:rsidR="00CF2167" w:rsidRDefault="00CD542E" w:rsidP="00CD542E">
      <w:pPr>
        <w:pStyle w:val="ListParagraph"/>
        <w:widowControl w:val="0"/>
        <w:tabs>
          <w:tab w:val="left" w:pos="1784"/>
        </w:tabs>
        <w:autoSpaceDE w:val="0"/>
        <w:autoSpaceDN w:val="0"/>
        <w:spacing w:after="0" w:line="240" w:lineRule="auto"/>
        <w:ind w:left="0" w:right="141" w:firstLine="720"/>
        <w:contextualSpacing w:val="0"/>
        <w:jc w:val="both"/>
        <w:rPr>
          <w:sz w:val="28"/>
        </w:rPr>
      </w:pPr>
      <w:r>
        <w:rPr>
          <w:sz w:val="28"/>
        </w:rPr>
        <w:t xml:space="preserve">a) </w:t>
      </w:r>
      <w:r w:rsidR="00CF2167">
        <w:rPr>
          <w:sz w:val="28"/>
        </w:rPr>
        <w:t xml:space="preserve">Ban Giám khảo gồm có: Trưởng Ban Giám khảo; Phó trưởng Ban Giám khảo, thư ký và các thành viên khác do </w:t>
      </w:r>
      <w:r>
        <w:rPr>
          <w:sz w:val="28"/>
        </w:rPr>
        <w:t>Hiệu trưởng</w:t>
      </w:r>
      <w:r w:rsidR="00CF2167">
        <w:rPr>
          <w:sz w:val="28"/>
        </w:rPr>
        <w:t xml:space="preserve"> quyết</w:t>
      </w:r>
      <w:r w:rsidR="00CF2167">
        <w:rPr>
          <w:spacing w:val="-9"/>
          <w:sz w:val="28"/>
        </w:rPr>
        <w:t xml:space="preserve"> </w:t>
      </w:r>
      <w:r w:rsidR="00CF2167">
        <w:rPr>
          <w:sz w:val="28"/>
        </w:rPr>
        <w:t>định.</w:t>
      </w:r>
    </w:p>
    <w:p w14:paraId="646829F6" w14:textId="7CF9653F" w:rsidR="00CF2167" w:rsidRPr="00CD542E" w:rsidRDefault="00CD542E" w:rsidP="00CD542E">
      <w:pPr>
        <w:widowControl w:val="0"/>
        <w:tabs>
          <w:tab w:val="left" w:pos="1775"/>
        </w:tabs>
        <w:autoSpaceDE w:val="0"/>
        <w:autoSpaceDN w:val="0"/>
        <w:spacing w:after="0" w:line="240" w:lineRule="auto"/>
        <w:ind w:right="141" w:firstLine="709"/>
        <w:jc w:val="both"/>
        <w:rPr>
          <w:sz w:val="28"/>
        </w:rPr>
      </w:pPr>
      <w:r>
        <w:rPr>
          <w:sz w:val="28"/>
        </w:rPr>
        <w:t xml:space="preserve">b) </w:t>
      </w:r>
      <w:r w:rsidR="00CF2167" w:rsidRPr="00CD542E">
        <w:rPr>
          <w:sz w:val="28"/>
        </w:rPr>
        <w:t>Các nhóm Giám khảo: thực hiện việc đánh giá các nội dung thi theo quy định. Mỗi nhóm có nhóm trưởng và các thành viên Ban Giám khảo, số lượng thành viên nhóm giám khảo là số lẻ do Trưởng ban giám khảo phân</w:t>
      </w:r>
      <w:r w:rsidR="00CF2167" w:rsidRPr="00CD542E">
        <w:rPr>
          <w:spacing w:val="-6"/>
          <w:sz w:val="28"/>
        </w:rPr>
        <w:t xml:space="preserve"> </w:t>
      </w:r>
      <w:r w:rsidR="00CF2167" w:rsidRPr="00CD542E">
        <w:rPr>
          <w:sz w:val="28"/>
        </w:rPr>
        <w:t>công.</w:t>
      </w:r>
    </w:p>
    <w:p w14:paraId="0B1EBF6D" w14:textId="75BE48AC" w:rsidR="00CF2167" w:rsidRPr="00525897" w:rsidRDefault="00CF2167" w:rsidP="00525897">
      <w:pPr>
        <w:pStyle w:val="ListParagraph"/>
        <w:widowControl w:val="0"/>
        <w:numPr>
          <w:ilvl w:val="0"/>
          <w:numId w:val="13"/>
        </w:numPr>
        <w:tabs>
          <w:tab w:val="left" w:pos="1721"/>
        </w:tabs>
        <w:autoSpaceDE w:val="0"/>
        <w:autoSpaceDN w:val="0"/>
        <w:spacing w:before="120" w:after="0" w:line="240" w:lineRule="auto"/>
        <w:jc w:val="both"/>
        <w:rPr>
          <w:sz w:val="28"/>
        </w:rPr>
      </w:pPr>
      <w:r w:rsidRPr="00525897">
        <w:rPr>
          <w:sz w:val="28"/>
        </w:rPr>
        <w:t>Nhiệm vụ và quyền hạn của Ban Giám</w:t>
      </w:r>
      <w:r w:rsidRPr="00525897">
        <w:rPr>
          <w:spacing w:val="-4"/>
          <w:sz w:val="28"/>
        </w:rPr>
        <w:t xml:space="preserve"> </w:t>
      </w:r>
      <w:r w:rsidRPr="00525897">
        <w:rPr>
          <w:sz w:val="28"/>
        </w:rPr>
        <w:t>khảo:</w:t>
      </w:r>
    </w:p>
    <w:p w14:paraId="3401BC1A" w14:textId="21D4BA14" w:rsidR="00CF2167" w:rsidRPr="00525897" w:rsidRDefault="00525897" w:rsidP="00525897">
      <w:pPr>
        <w:pStyle w:val="ListParagraph"/>
        <w:widowControl w:val="0"/>
        <w:tabs>
          <w:tab w:val="left" w:pos="1745"/>
        </w:tabs>
        <w:autoSpaceDE w:val="0"/>
        <w:autoSpaceDN w:val="0"/>
        <w:spacing w:after="0" w:line="240" w:lineRule="auto"/>
        <w:ind w:left="0" w:firstLine="709"/>
        <w:jc w:val="both"/>
        <w:rPr>
          <w:sz w:val="28"/>
        </w:rPr>
      </w:pPr>
      <w:r>
        <w:rPr>
          <w:sz w:val="28"/>
        </w:rPr>
        <w:t xml:space="preserve">a) </w:t>
      </w:r>
      <w:r w:rsidR="00CF2167" w:rsidRPr="00525897">
        <w:rPr>
          <w:sz w:val="28"/>
        </w:rPr>
        <w:t>Dự</w:t>
      </w:r>
      <w:r w:rsidR="00CF2167" w:rsidRPr="00525897">
        <w:rPr>
          <w:spacing w:val="14"/>
          <w:sz w:val="28"/>
        </w:rPr>
        <w:t xml:space="preserve"> </w:t>
      </w:r>
      <w:r w:rsidR="00CF2167" w:rsidRPr="00525897">
        <w:rPr>
          <w:sz w:val="28"/>
        </w:rPr>
        <w:t>giờ,</w:t>
      </w:r>
      <w:r w:rsidR="00CF2167" w:rsidRPr="00525897">
        <w:rPr>
          <w:spacing w:val="15"/>
          <w:sz w:val="28"/>
        </w:rPr>
        <w:t xml:space="preserve"> </w:t>
      </w:r>
      <w:r w:rsidR="00CF2167" w:rsidRPr="00525897">
        <w:rPr>
          <w:sz w:val="28"/>
        </w:rPr>
        <w:t>trao</w:t>
      </w:r>
      <w:r w:rsidR="00CF2167" w:rsidRPr="00525897">
        <w:rPr>
          <w:spacing w:val="15"/>
          <w:sz w:val="28"/>
        </w:rPr>
        <w:t xml:space="preserve"> </w:t>
      </w:r>
      <w:r w:rsidR="00CF2167" w:rsidRPr="00525897">
        <w:rPr>
          <w:sz w:val="28"/>
        </w:rPr>
        <w:t>đổi,</w:t>
      </w:r>
      <w:r w:rsidR="00CF2167" w:rsidRPr="00525897">
        <w:rPr>
          <w:spacing w:val="15"/>
          <w:sz w:val="28"/>
        </w:rPr>
        <w:t xml:space="preserve"> </w:t>
      </w:r>
      <w:r w:rsidR="00CF2167" w:rsidRPr="00525897">
        <w:rPr>
          <w:sz w:val="28"/>
        </w:rPr>
        <w:t>nhận</w:t>
      </w:r>
      <w:r w:rsidR="00CF2167" w:rsidRPr="00525897">
        <w:rPr>
          <w:spacing w:val="15"/>
          <w:sz w:val="28"/>
        </w:rPr>
        <w:t xml:space="preserve"> </w:t>
      </w:r>
      <w:r w:rsidR="00CF2167" w:rsidRPr="00525897">
        <w:rPr>
          <w:sz w:val="28"/>
        </w:rPr>
        <w:t>xét</w:t>
      </w:r>
      <w:r w:rsidR="00CF2167" w:rsidRPr="00525897">
        <w:rPr>
          <w:spacing w:val="14"/>
          <w:sz w:val="28"/>
        </w:rPr>
        <w:t xml:space="preserve"> </w:t>
      </w:r>
      <w:r w:rsidR="00CF2167" w:rsidRPr="00525897">
        <w:rPr>
          <w:sz w:val="28"/>
        </w:rPr>
        <w:t>và</w:t>
      </w:r>
      <w:r w:rsidR="00CF2167" w:rsidRPr="00525897">
        <w:rPr>
          <w:spacing w:val="15"/>
          <w:sz w:val="28"/>
        </w:rPr>
        <w:t xml:space="preserve"> </w:t>
      </w:r>
      <w:r w:rsidR="00CF2167" w:rsidRPr="00525897">
        <w:rPr>
          <w:sz w:val="28"/>
        </w:rPr>
        <w:t>đánh</w:t>
      </w:r>
      <w:r w:rsidR="00CF2167" w:rsidRPr="00525897">
        <w:rPr>
          <w:spacing w:val="15"/>
          <w:sz w:val="28"/>
        </w:rPr>
        <w:t xml:space="preserve"> </w:t>
      </w:r>
      <w:r w:rsidR="00CF2167" w:rsidRPr="00525897">
        <w:rPr>
          <w:sz w:val="28"/>
        </w:rPr>
        <w:t>giá</w:t>
      </w:r>
      <w:r w:rsidR="00CF2167" w:rsidRPr="00525897">
        <w:rPr>
          <w:spacing w:val="15"/>
          <w:sz w:val="28"/>
        </w:rPr>
        <w:t xml:space="preserve"> </w:t>
      </w:r>
      <w:r w:rsidR="00CF2167" w:rsidRPr="00525897">
        <w:rPr>
          <w:sz w:val="28"/>
        </w:rPr>
        <w:t>tổ</w:t>
      </w:r>
      <w:r w:rsidR="00CF2167" w:rsidRPr="00525897">
        <w:rPr>
          <w:spacing w:val="15"/>
          <w:sz w:val="28"/>
        </w:rPr>
        <w:t xml:space="preserve"> </w:t>
      </w:r>
      <w:r w:rsidR="00CF2167" w:rsidRPr="00525897">
        <w:rPr>
          <w:sz w:val="28"/>
        </w:rPr>
        <w:t>chức</w:t>
      </w:r>
      <w:r w:rsidR="00CF2167" w:rsidRPr="00525897">
        <w:rPr>
          <w:spacing w:val="15"/>
          <w:sz w:val="28"/>
        </w:rPr>
        <w:t xml:space="preserve"> </w:t>
      </w:r>
      <w:r w:rsidR="00CF2167" w:rsidRPr="00525897">
        <w:rPr>
          <w:sz w:val="28"/>
        </w:rPr>
        <w:t>hoạt</w:t>
      </w:r>
      <w:r w:rsidR="00CF2167" w:rsidRPr="00525897">
        <w:rPr>
          <w:spacing w:val="14"/>
          <w:sz w:val="28"/>
        </w:rPr>
        <w:t xml:space="preserve"> </w:t>
      </w:r>
      <w:r w:rsidR="00CF2167" w:rsidRPr="00525897">
        <w:rPr>
          <w:sz w:val="28"/>
        </w:rPr>
        <w:t>động</w:t>
      </w:r>
      <w:r w:rsidR="00CF2167" w:rsidRPr="00525897">
        <w:rPr>
          <w:spacing w:val="15"/>
          <w:sz w:val="28"/>
        </w:rPr>
        <w:t xml:space="preserve"> </w:t>
      </w:r>
      <w:r w:rsidR="00CF2167" w:rsidRPr="00525897">
        <w:rPr>
          <w:sz w:val="28"/>
        </w:rPr>
        <w:t>giáo</w:t>
      </w:r>
      <w:r w:rsidR="00CF2167" w:rsidRPr="00525897">
        <w:rPr>
          <w:spacing w:val="15"/>
          <w:sz w:val="28"/>
        </w:rPr>
        <w:t xml:space="preserve"> </w:t>
      </w:r>
      <w:r w:rsidR="00CF2167" w:rsidRPr="00525897">
        <w:rPr>
          <w:sz w:val="28"/>
        </w:rPr>
        <w:t>dục</w:t>
      </w:r>
      <w:r w:rsidR="00CF2167" w:rsidRPr="00525897">
        <w:rPr>
          <w:spacing w:val="15"/>
          <w:sz w:val="28"/>
        </w:rPr>
        <w:t xml:space="preserve"> </w:t>
      </w:r>
      <w:r w:rsidR="00CF2167" w:rsidRPr="00525897">
        <w:rPr>
          <w:sz w:val="28"/>
        </w:rPr>
        <w:t>củ</w:t>
      </w:r>
      <w:r>
        <w:rPr>
          <w:sz w:val="28"/>
        </w:rPr>
        <w:t xml:space="preserve">a </w:t>
      </w:r>
      <w:r w:rsidR="00CF2167" w:rsidRPr="00525897">
        <w:rPr>
          <w:sz w:val="28"/>
          <w:szCs w:val="28"/>
        </w:rPr>
        <w:t>giáo viên</w:t>
      </w:r>
      <w:r>
        <w:rPr>
          <w:sz w:val="28"/>
          <w:szCs w:val="28"/>
        </w:rPr>
        <w:t>.</w:t>
      </w:r>
    </w:p>
    <w:p w14:paraId="49969065" w14:textId="7D5744A9" w:rsidR="00CF2167" w:rsidRPr="00525897" w:rsidRDefault="00525897" w:rsidP="00525897">
      <w:pPr>
        <w:pStyle w:val="ListParagraph"/>
        <w:widowControl w:val="0"/>
        <w:tabs>
          <w:tab w:val="left" w:pos="1778"/>
        </w:tabs>
        <w:autoSpaceDE w:val="0"/>
        <w:autoSpaceDN w:val="0"/>
        <w:spacing w:after="0" w:line="240" w:lineRule="auto"/>
        <w:ind w:left="696"/>
        <w:jc w:val="both"/>
        <w:rPr>
          <w:sz w:val="28"/>
          <w:szCs w:val="28"/>
        </w:rPr>
      </w:pPr>
      <w:r>
        <w:rPr>
          <w:sz w:val="28"/>
        </w:rPr>
        <w:t xml:space="preserve">b) </w:t>
      </w:r>
      <w:r w:rsidR="00CF2167" w:rsidRPr="00525897">
        <w:rPr>
          <w:sz w:val="28"/>
        </w:rPr>
        <w:t>Dự</w:t>
      </w:r>
      <w:r w:rsidR="00CF2167" w:rsidRPr="00525897">
        <w:rPr>
          <w:spacing w:val="32"/>
          <w:sz w:val="28"/>
        </w:rPr>
        <w:t xml:space="preserve"> </w:t>
      </w:r>
      <w:r w:rsidR="00CF2167" w:rsidRPr="00525897">
        <w:rPr>
          <w:sz w:val="28"/>
        </w:rPr>
        <w:t>phần</w:t>
      </w:r>
      <w:r w:rsidR="00CF2167" w:rsidRPr="00525897">
        <w:rPr>
          <w:spacing w:val="33"/>
          <w:sz w:val="28"/>
        </w:rPr>
        <w:t xml:space="preserve"> </w:t>
      </w:r>
      <w:r w:rsidR="00CF2167" w:rsidRPr="00525897">
        <w:rPr>
          <w:sz w:val="28"/>
        </w:rPr>
        <w:t>trình</w:t>
      </w:r>
      <w:r w:rsidR="00CF2167" w:rsidRPr="00525897">
        <w:rPr>
          <w:spacing w:val="32"/>
          <w:sz w:val="28"/>
        </w:rPr>
        <w:t xml:space="preserve"> </w:t>
      </w:r>
      <w:r w:rsidR="00CF2167" w:rsidRPr="00525897">
        <w:rPr>
          <w:sz w:val="28"/>
        </w:rPr>
        <w:t>bày</w:t>
      </w:r>
      <w:r w:rsidR="00CF2167" w:rsidRPr="00525897">
        <w:rPr>
          <w:spacing w:val="33"/>
          <w:sz w:val="28"/>
        </w:rPr>
        <w:t xml:space="preserve"> </w:t>
      </w:r>
      <w:r w:rsidR="00CF2167" w:rsidRPr="00525897">
        <w:rPr>
          <w:sz w:val="28"/>
        </w:rPr>
        <w:t>biện</w:t>
      </w:r>
      <w:r w:rsidR="00CF2167" w:rsidRPr="00525897">
        <w:rPr>
          <w:spacing w:val="31"/>
          <w:sz w:val="28"/>
        </w:rPr>
        <w:t xml:space="preserve"> </w:t>
      </w:r>
      <w:r w:rsidR="00CF2167" w:rsidRPr="00525897">
        <w:rPr>
          <w:sz w:val="28"/>
        </w:rPr>
        <w:t>pháp,</w:t>
      </w:r>
      <w:r w:rsidR="00CF2167" w:rsidRPr="00525897">
        <w:rPr>
          <w:spacing w:val="33"/>
          <w:sz w:val="28"/>
        </w:rPr>
        <w:t xml:space="preserve"> </w:t>
      </w:r>
      <w:r w:rsidR="00CF2167" w:rsidRPr="00525897">
        <w:rPr>
          <w:sz w:val="28"/>
        </w:rPr>
        <w:t>trao</w:t>
      </w:r>
      <w:r w:rsidR="00CF2167" w:rsidRPr="00525897">
        <w:rPr>
          <w:spacing w:val="33"/>
          <w:sz w:val="28"/>
        </w:rPr>
        <w:t xml:space="preserve"> </w:t>
      </w:r>
      <w:r w:rsidR="00CF2167" w:rsidRPr="00525897">
        <w:rPr>
          <w:sz w:val="28"/>
        </w:rPr>
        <w:t>đổi,</w:t>
      </w:r>
      <w:r w:rsidR="00CF2167" w:rsidRPr="00525897">
        <w:rPr>
          <w:spacing w:val="33"/>
          <w:sz w:val="28"/>
        </w:rPr>
        <w:t xml:space="preserve"> </w:t>
      </w:r>
      <w:r w:rsidR="00CF2167" w:rsidRPr="00525897">
        <w:rPr>
          <w:sz w:val="28"/>
        </w:rPr>
        <w:t>nhận</w:t>
      </w:r>
      <w:r w:rsidR="00CF2167" w:rsidRPr="00525897">
        <w:rPr>
          <w:spacing w:val="32"/>
          <w:sz w:val="28"/>
        </w:rPr>
        <w:t xml:space="preserve"> </w:t>
      </w:r>
      <w:r w:rsidR="00CF2167" w:rsidRPr="00525897">
        <w:rPr>
          <w:sz w:val="28"/>
        </w:rPr>
        <w:t>xét</w:t>
      </w:r>
      <w:r w:rsidR="00CF2167" w:rsidRPr="00525897">
        <w:rPr>
          <w:spacing w:val="33"/>
          <w:sz w:val="28"/>
        </w:rPr>
        <w:t xml:space="preserve"> </w:t>
      </w:r>
      <w:r w:rsidR="00CF2167" w:rsidRPr="00525897">
        <w:rPr>
          <w:sz w:val="28"/>
        </w:rPr>
        <w:t>và</w:t>
      </w:r>
      <w:r w:rsidR="00CF2167" w:rsidRPr="00525897">
        <w:rPr>
          <w:spacing w:val="33"/>
          <w:sz w:val="28"/>
        </w:rPr>
        <w:t xml:space="preserve"> </w:t>
      </w:r>
      <w:r w:rsidR="00CF2167" w:rsidRPr="00525897">
        <w:rPr>
          <w:sz w:val="28"/>
        </w:rPr>
        <w:t>đánh</w:t>
      </w:r>
      <w:r w:rsidR="00CF2167" w:rsidRPr="00525897">
        <w:rPr>
          <w:spacing w:val="33"/>
          <w:sz w:val="28"/>
        </w:rPr>
        <w:t xml:space="preserve"> </w:t>
      </w:r>
      <w:r w:rsidR="00CF2167" w:rsidRPr="00525897">
        <w:rPr>
          <w:sz w:val="28"/>
        </w:rPr>
        <w:t>giá</w:t>
      </w:r>
      <w:r w:rsidR="00CF2167" w:rsidRPr="00525897">
        <w:rPr>
          <w:spacing w:val="32"/>
          <w:sz w:val="28"/>
        </w:rPr>
        <w:t xml:space="preserve"> </w:t>
      </w:r>
      <w:r w:rsidR="00CF2167" w:rsidRPr="00525897">
        <w:rPr>
          <w:sz w:val="28"/>
        </w:rPr>
        <w:t>kết</w:t>
      </w:r>
      <w:r w:rsidR="00CF2167" w:rsidRPr="00525897">
        <w:rPr>
          <w:spacing w:val="33"/>
          <w:sz w:val="28"/>
        </w:rPr>
        <w:t xml:space="preserve"> </w:t>
      </w:r>
      <w:r w:rsidR="00CF2167" w:rsidRPr="00525897">
        <w:rPr>
          <w:sz w:val="28"/>
          <w:szCs w:val="28"/>
        </w:rPr>
        <w:t>quả</w:t>
      </w:r>
      <w:r w:rsidRPr="00525897">
        <w:rPr>
          <w:sz w:val="28"/>
          <w:szCs w:val="28"/>
        </w:rPr>
        <w:t xml:space="preserve"> </w:t>
      </w:r>
      <w:r w:rsidR="00CF2167" w:rsidRPr="00525897">
        <w:rPr>
          <w:sz w:val="28"/>
          <w:szCs w:val="28"/>
        </w:rPr>
        <w:t>trình bày biện pháp đã thực hiện trong công tác chủ nhiệm lớp</w:t>
      </w:r>
      <w:r>
        <w:rPr>
          <w:sz w:val="28"/>
          <w:szCs w:val="28"/>
        </w:rPr>
        <w:t>.</w:t>
      </w:r>
    </w:p>
    <w:p w14:paraId="302E5419" w14:textId="41706B16" w:rsidR="00CF2167" w:rsidRPr="00162CDE" w:rsidRDefault="00162CDE" w:rsidP="00307196">
      <w:pPr>
        <w:widowControl w:val="0"/>
        <w:tabs>
          <w:tab w:val="left" w:pos="1796"/>
        </w:tabs>
        <w:autoSpaceDE w:val="0"/>
        <w:autoSpaceDN w:val="0"/>
        <w:spacing w:after="0" w:line="240" w:lineRule="auto"/>
        <w:ind w:hanging="142"/>
        <w:jc w:val="both"/>
        <w:rPr>
          <w:sz w:val="28"/>
        </w:rPr>
      </w:pPr>
      <w:r>
        <w:rPr>
          <w:sz w:val="28"/>
        </w:rPr>
        <w:t xml:space="preserve">          c) </w:t>
      </w:r>
      <w:r w:rsidR="00CF2167" w:rsidRPr="00162CDE">
        <w:rPr>
          <w:sz w:val="28"/>
        </w:rPr>
        <w:t>Các thành viên Ban Giám khảo thực hiện theo sự phân công</w:t>
      </w:r>
      <w:r w:rsidR="00525897" w:rsidRPr="00162CDE">
        <w:rPr>
          <w:sz w:val="28"/>
        </w:rPr>
        <w:t xml:space="preserve"> </w:t>
      </w:r>
      <w:r w:rsidR="00CF2167" w:rsidRPr="00162CDE">
        <w:rPr>
          <w:sz w:val="28"/>
        </w:rPr>
        <w:t xml:space="preserve">của Trưởng </w:t>
      </w:r>
      <w:r w:rsidR="00CF2167" w:rsidRPr="00162CDE">
        <w:rPr>
          <w:sz w:val="28"/>
        </w:rPr>
        <w:lastRenderedPageBreak/>
        <w:t>Ban Giám khảo và chịu trách nhiệm về kết quả đánh giá tổ chức hoạt động giáo dục và kết quả trình bày biện pháp đã thực hiện trong công tác chủ nhiệm lớp của giáo</w:t>
      </w:r>
      <w:r w:rsidR="00CF2167" w:rsidRPr="00162CDE">
        <w:rPr>
          <w:spacing w:val="-1"/>
          <w:sz w:val="28"/>
        </w:rPr>
        <w:t xml:space="preserve"> </w:t>
      </w:r>
      <w:r w:rsidR="00CF2167" w:rsidRPr="00162CDE">
        <w:rPr>
          <w:sz w:val="28"/>
        </w:rPr>
        <w:t>viên.</w:t>
      </w:r>
    </w:p>
    <w:p w14:paraId="7C5D2203" w14:textId="7935949E" w:rsidR="00CF2167" w:rsidRPr="00162CDE" w:rsidRDefault="00CF2167" w:rsidP="00162CDE">
      <w:pPr>
        <w:pStyle w:val="ListParagraph"/>
        <w:widowControl w:val="0"/>
        <w:numPr>
          <w:ilvl w:val="0"/>
          <w:numId w:val="13"/>
        </w:numPr>
        <w:tabs>
          <w:tab w:val="left" w:pos="1721"/>
        </w:tabs>
        <w:autoSpaceDE w:val="0"/>
        <w:autoSpaceDN w:val="0"/>
        <w:spacing w:before="120" w:after="0" w:line="240" w:lineRule="auto"/>
        <w:jc w:val="both"/>
        <w:rPr>
          <w:sz w:val="28"/>
        </w:rPr>
      </w:pPr>
      <w:r w:rsidRPr="00162CDE">
        <w:rPr>
          <w:sz w:val="28"/>
        </w:rPr>
        <w:t>Nhiệm vụ và quyền hạn của Trưởng Ban Giám</w:t>
      </w:r>
      <w:r w:rsidRPr="00162CDE">
        <w:rPr>
          <w:spacing w:val="-3"/>
          <w:sz w:val="28"/>
        </w:rPr>
        <w:t xml:space="preserve"> </w:t>
      </w:r>
      <w:r w:rsidRPr="00162CDE">
        <w:rPr>
          <w:sz w:val="28"/>
        </w:rPr>
        <w:t>khảo:</w:t>
      </w:r>
    </w:p>
    <w:p w14:paraId="1BEED29D" w14:textId="38654170" w:rsidR="00CF2167" w:rsidRPr="006347F6" w:rsidRDefault="006347F6" w:rsidP="00307196">
      <w:pPr>
        <w:widowControl w:val="0"/>
        <w:tabs>
          <w:tab w:val="left" w:pos="1776"/>
        </w:tabs>
        <w:autoSpaceDE w:val="0"/>
        <w:autoSpaceDN w:val="0"/>
        <w:spacing w:after="0" w:line="240" w:lineRule="auto"/>
        <w:ind w:firstLine="426"/>
        <w:jc w:val="both"/>
        <w:rPr>
          <w:sz w:val="28"/>
        </w:rPr>
      </w:pPr>
      <w:r>
        <w:rPr>
          <w:sz w:val="28"/>
        </w:rPr>
        <w:t xml:space="preserve">     a) </w:t>
      </w:r>
      <w:r w:rsidR="00CF2167" w:rsidRPr="006347F6">
        <w:rPr>
          <w:sz w:val="28"/>
        </w:rPr>
        <w:t>Phân công nhiệm vụ cho các thành viên; chịu trách nhiệm tổ chức, kiểm tra đôn đốc toàn bộ các hoạt động chấm thi theo kế hoạch của Ban Tổ chức</w:t>
      </w:r>
      <w:r>
        <w:rPr>
          <w:sz w:val="28"/>
        </w:rPr>
        <w:t>.</w:t>
      </w:r>
    </w:p>
    <w:p w14:paraId="34129EE3" w14:textId="56701503" w:rsidR="00CF2167" w:rsidRPr="006347F6" w:rsidRDefault="00CF2167" w:rsidP="006347F6">
      <w:pPr>
        <w:pStyle w:val="ListParagraph"/>
        <w:widowControl w:val="0"/>
        <w:numPr>
          <w:ilvl w:val="0"/>
          <w:numId w:val="21"/>
        </w:numPr>
        <w:tabs>
          <w:tab w:val="left" w:pos="1769"/>
        </w:tabs>
        <w:autoSpaceDE w:val="0"/>
        <w:autoSpaceDN w:val="0"/>
        <w:spacing w:after="0" w:line="240" w:lineRule="auto"/>
        <w:jc w:val="both"/>
        <w:rPr>
          <w:sz w:val="28"/>
        </w:rPr>
      </w:pPr>
      <w:r w:rsidRPr="006347F6">
        <w:rPr>
          <w:sz w:val="28"/>
        </w:rPr>
        <w:t>Liên</w:t>
      </w:r>
      <w:r w:rsidRPr="006347F6">
        <w:rPr>
          <w:spacing w:val="23"/>
          <w:sz w:val="28"/>
        </w:rPr>
        <w:t xml:space="preserve"> </w:t>
      </w:r>
      <w:r w:rsidRPr="006347F6">
        <w:rPr>
          <w:sz w:val="28"/>
        </w:rPr>
        <w:t>hệ</w:t>
      </w:r>
      <w:r w:rsidRPr="006347F6">
        <w:rPr>
          <w:spacing w:val="24"/>
          <w:sz w:val="28"/>
        </w:rPr>
        <w:t xml:space="preserve"> </w:t>
      </w:r>
      <w:r w:rsidRPr="006347F6">
        <w:rPr>
          <w:sz w:val="28"/>
        </w:rPr>
        <w:t>thường</w:t>
      </w:r>
      <w:r w:rsidRPr="006347F6">
        <w:rPr>
          <w:spacing w:val="24"/>
          <w:sz w:val="28"/>
        </w:rPr>
        <w:t xml:space="preserve"> </w:t>
      </w:r>
      <w:r w:rsidRPr="006347F6">
        <w:rPr>
          <w:sz w:val="28"/>
        </w:rPr>
        <w:t>xuyên</w:t>
      </w:r>
      <w:r w:rsidRPr="006347F6">
        <w:rPr>
          <w:spacing w:val="23"/>
          <w:sz w:val="28"/>
        </w:rPr>
        <w:t xml:space="preserve"> </w:t>
      </w:r>
      <w:r w:rsidRPr="006347F6">
        <w:rPr>
          <w:sz w:val="28"/>
        </w:rPr>
        <w:t>với</w:t>
      </w:r>
      <w:r w:rsidRPr="006347F6">
        <w:rPr>
          <w:spacing w:val="24"/>
          <w:sz w:val="28"/>
        </w:rPr>
        <w:t xml:space="preserve"> </w:t>
      </w:r>
      <w:r w:rsidRPr="006347F6">
        <w:rPr>
          <w:sz w:val="28"/>
        </w:rPr>
        <w:t>Trưởng</w:t>
      </w:r>
      <w:r w:rsidRPr="006347F6">
        <w:rPr>
          <w:spacing w:val="24"/>
          <w:sz w:val="28"/>
        </w:rPr>
        <w:t xml:space="preserve"> </w:t>
      </w:r>
      <w:r w:rsidRPr="006347F6">
        <w:rPr>
          <w:sz w:val="28"/>
        </w:rPr>
        <w:t>Ban</w:t>
      </w:r>
      <w:r w:rsidRPr="006347F6">
        <w:rPr>
          <w:spacing w:val="24"/>
          <w:sz w:val="28"/>
        </w:rPr>
        <w:t xml:space="preserve"> </w:t>
      </w:r>
      <w:r w:rsidRPr="006347F6">
        <w:rPr>
          <w:sz w:val="28"/>
        </w:rPr>
        <w:t>Tổ</w:t>
      </w:r>
      <w:r w:rsidRPr="006347F6">
        <w:rPr>
          <w:spacing w:val="23"/>
          <w:sz w:val="28"/>
        </w:rPr>
        <w:t xml:space="preserve"> </w:t>
      </w:r>
      <w:r w:rsidRPr="006347F6">
        <w:rPr>
          <w:sz w:val="28"/>
        </w:rPr>
        <w:t>chức</w:t>
      </w:r>
      <w:r w:rsidRPr="006347F6">
        <w:rPr>
          <w:spacing w:val="24"/>
          <w:sz w:val="28"/>
        </w:rPr>
        <w:t xml:space="preserve"> </w:t>
      </w:r>
      <w:r w:rsidRPr="006347F6">
        <w:rPr>
          <w:sz w:val="28"/>
        </w:rPr>
        <w:t>Hội</w:t>
      </w:r>
      <w:r w:rsidRPr="006347F6">
        <w:rPr>
          <w:spacing w:val="24"/>
          <w:sz w:val="28"/>
        </w:rPr>
        <w:t xml:space="preserve"> </w:t>
      </w:r>
      <w:r w:rsidRPr="006347F6">
        <w:rPr>
          <w:sz w:val="28"/>
        </w:rPr>
        <w:t>thi</w:t>
      </w:r>
      <w:r w:rsidRPr="006347F6">
        <w:rPr>
          <w:spacing w:val="23"/>
          <w:sz w:val="28"/>
        </w:rPr>
        <w:t xml:space="preserve"> </w:t>
      </w:r>
      <w:r w:rsidRPr="006347F6">
        <w:rPr>
          <w:sz w:val="28"/>
        </w:rPr>
        <w:t>để</w:t>
      </w:r>
      <w:r w:rsidRPr="006347F6">
        <w:rPr>
          <w:spacing w:val="24"/>
          <w:sz w:val="28"/>
        </w:rPr>
        <w:t xml:space="preserve"> </w:t>
      </w:r>
      <w:r w:rsidRPr="006347F6">
        <w:rPr>
          <w:sz w:val="28"/>
        </w:rPr>
        <w:t>giải</w:t>
      </w:r>
      <w:r w:rsidRPr="006347F6">
        <w:rPr>
          <w:spacing w:val="24"/>
          <w:sz w:val="28"/>
        </w:rPr>
        <w:t xml:space="preserve"> </w:t>
      </w:r>
      <w:r w:rsidRPr="006347F6">
        <w:rPr>
          <w:sz w:val="28"/>
        </w:rPr>
        <w:t>quyết</w:t>
      </w:r>
    </w:p>
    <w:p w14:paraId="496639BD" w14:textId="77777777" w:rsidR="00CF2167" w:rsidRPr="006347F6" w:rsidRDefault="00CF2167" w:rsidP="00307196">
      <w:pPr>
        <w:pStyle w:val="BodyText"/>
        <w:rPr>
          <w:sz w:val="28"/>
          <w:szCs w:val="28"/>
        </w:rPr>
      </w:pPr>
      <w:r w:rsidRPr="006347F6">
        <w:rPr>
          <w:sz w:val="28"/>
          <w:szCs w:val="28"/>
        </w:rPr>
        <w:t>các vấn đề phát sinh.</w:t>
      </w:r>
    </w:p>
    <w:p w14:paraId="71C1E83D" w14:textId="7905473D" w:rsidR="00CF2167" w:rsidRPr="00CB0C81" w:rsidRDefault="00CF2167" w:rsidP="00CB0C81">
      <w:pPr>
        <w:pStyle w:val="ListParagraph"/>
        <w:widowControl w:val="0"/>
        <w:numPr>
          <w:ilvl w:val="0"/>
          <w:numId w:val="13"/>
        </w:numPr>
        <w:tabs>
          <w:tab w:val="left" w:pos="1721"/>
        </w:tabs>
        <w:autoSpaceDE w:val="0"/>
        <w:autoSpaceDN w:val="0"/>
        <w:spacing w:before="120" w:after="0" w:line="240" w:lineRule="auto"/>
        <w:jc w:val="both"/>
        <w:rPr>
          <w:sz w:val="28"/>
        </w:rPr>
      </w:pPr>
      <w:r w:rsidRPr="00CB0C81">
        <w:rPr>
          <w:sz w:val="28"/>
        </w:rPr>
        <w:t>Nhiệm vụ và quyền hạn của Trưởng nhóm giám</w:t>
      </w:r>
      <w:r w:rsidRPr="00CB0C81">
        <w:rPr>
          <w:spacing w:val="-3"/>
          <w:sz w:val="28"/>
        </w:rPr>
        <w:t xml:space="preserve"> </w:t>
      </w:r>
      <w:r w:rsidRPr="00CB0C81">
        <w:rPr>
          <w:sz w:val="28"/>
        </w:rPr>
        <w:t>khảo:</w:t>
      </w:r>
    </w:p>
    <w:p w14:paraId="36F77189" w14:textId="05C96017" w:rsidR="00CF2167" w:rsidRPr="00CB0C81" w:rsidRDefault="00CB0C81" w:rsidP="00307196">
      <w:pPr>
        <w:pStyle w:val="ListParagraph"/>
        <w:widowControl w:val="0"/>
        <w:tabs>
          <w:tab w:val="left" w:pos="1761"/>
        </w:tabs>
        <w:autoSpaceDE w:val="0"/>
        <w:autoSpaceDN w:val="0"/>
        <w:spacing w:after="0" w:line="240" w:lineRule="auto"/>
        <w:ind w:left="0" w:firstLine="721"/>
        <w:jc w:val="both"/>
        <w:rPr>
          <w:sz w:val="28"/>
        </w:rPr>
      </w:pPr>
      <w:r>
        <w:rPr>
          <w:sz w:val="28"/>
        </w:rPr>
        <w:t xml:space="preserve"> a) </w:t>
      </w:r>
      <w:r w:rsidR="00CF2167" w:rsidRPr="00CB0C81">
        <w:rPr>
          <w:sz w:val="28"/>
        </w:rPr>
        <w:t>Điều khiển các hoạt động của nhóm theo phân công của Trưởng ban giám khảo</w:t>
      </w:r>
      <w:r w:rsidR="00354E79">
        <w:rPr>
          <w:sz w:val="28"/>
        </w:rPr>
        <w:t>.</w:t>
      </w:r>
    </w:p>
    <w:p w14:paraId="4DCB5488" w14:textId="2A93446D" w:rsidR="00CF2167" w:rsidRPr="00354E79" w:rsidRDefault="00CF2167" w:rsidP="00354E79">
      <w:pPr>
        <w:pStyle w:val="ListParagraph"/>
        <w:widowControl w:val="0"/>
        <w:numPr>
          <w:ilvl w:val="0"/>
          <w:numId w:val="22"/>
        </w:numPr>
        <w:tabs>
          <w:tab w:val="left" w:pos="1745"/>
        </w:tabs>
        <w:autoSpaceDE w:val="0"/>
        <w:autoSpaceDN w:val="0"/>
        <w:spacing w:after="0" w:line="240" w:lineRule="auto"/>
        <w:jc w:val="both"/>
        <w:rPr>
          <w:sz w:val="28"/>
        </w:rPr>
      </w:pPr>
      <w:r w:rsidRPr="00354E79">
        <w:rPr>
          <w:sz w:val="28"/>
        </w:rPr>
        <w:t>Liên hệ với Trưởng ban giám khảo để giải quyết các vấn đề liên</w:t>
      </w:r>
      <w:r w:rsidRPr="00354E79">
        <w:rPr>
          <w:spacing w:val="-3"/>
          <w:sz w:val="28"/>
        </w:rPr>
        <w:t xml:space="preserve"> </w:t>
      </w:r>
      <w:r w:rsidRPr="00354E79">
        <w:rPr>
          <w:sz w:val="28"/>
        </w:rPr>
        <w:t>quan</w:t>
      </w:r>
      <w:r w:rsidR="00354E79">
        <w:rPr>
          <w:sz w:val="28"/>
        </w:rPr>
        <w:t>.</w:t>
      </w:r>
    </w:p>
    <w:p w14:paraId="0C76D55A" w14:textId="0A778713" w:rsidR="00CF2167" w:rsidRPr="00354E79" w:rsidRDefault="00307196" w:rsidP="00307196">
      <w:pPr>
        <w:pStyle w:val="ListParagraph"/>
        <w:widowControl w:val="0"/>
        <w:tabs>
          <w:tab w:val="left" w:pos="1756"/>
        </w:tabs>
        <w:autoSpaceDE w:val="0"/>
        <w:autoSpaceDN w:val="0"/>
        <w:spacing w:after="0" w:line="240" w:lineRule="auto"/>
        <w:ind w:left="0" w:firstLine="484"/>
        <w:jc w:val="both"/>
        <w:rPr>
          <w:sz w:val="28"/>
        </w:rPr>
      </w:pPr>
      <w:r>
        <w:rPr>
          <w:sz w:val="28"/>
        </w:rPr>
        <w:t xml:space="preserve">   </w:t>
      </w:r>
      <w:r w:rsidR="009E01F6">
        <w:rPr>
          <w:sz w:val="28"/>
        </w:rPr>
        <w:t xml:space="preserve"> </w:t>
      </w:r>
      <w:r w:rsidR="00354E79">
        <w:rPr>
          <w:sz w:val="28"/>
        </w:rPr>
        <w:t xml:space="preserve">c) </w:t>
      </w:r>
      <w:r w:rsidR="00CF2167" w:rsidRPr="00354E79">
        <w:rPr>
          <w:sz w:val="28"/>
        </w:rPr>
        <w:t xml:space="preserve">Theo dõi hoạt động của tiểu ban để phản ánh kịp thời và đề xuất </w:t>
      </w:r>
      <w:r w:rsidR="00CF2167" w:rsidRPr="00354E79">
        <w:rPr>
          <w:spacing w:val="-6"/>
          <w:sz w:val="28"/>
        </w:rPr>
        <w:t xml:space="preserve">với </w:t>
      </w:r>
      <w:r w:rsidR="00CF2167" w:rsidRPr="00354E79">
        <w:rPr>
          <w:sz w:val="28"/>
        </w:rPr>
        <w:t>Trưởng ban giám khảo những kiến nghị và những điều chỉnh cần thiết về chuyên môn trong quá trình tổ chức Hội</w:t>
      </w:r>
      <w:r w:rsidR="00CF2167" w:rsidRPr="00354E79">
        <w:rPr>
          <w:spacing w:val="-2"/>
          <w:sz w:val="28"/>
        </w:rPr>
        <w:t xml:space="preserve"> </w:t>
      </w:r>
      <w:r w:rsidR="00CF2167" w:rsidRPr="00354E79">
        <w:rPr>
          <w:sz w:val="28"/>
        </w:rPr>
        <w:t>thi;</w:t>
      </w:r>
    </w:p>
    <w:p w14:paraId="41C1E931" w14:textId="39A8F30D" w:rsidR="00CF2167" w:rsidRPr="009B1573" w:rsidRDefault="00354E79" w:rsidP="009B1573">
      <w:pPr>
        <w:widowControl w:val="0"/>
        <w:tabs>
          <w:tab w:val="left" w:pos="1747"/>
        </w:tabs>
        <w:autoSpaceDE w:val="0"/>
        <w:autoSpaceDN w:val="0"/>
        <w:spacing w:after="0" w:line="240" w:lineRule="auto"/>
        <w:ind w:firstLine="426"/>
        <w:jc w:val="both"/>
        <w:rPr>
          <w:sz w:val="28"/>
        </w:rPr>
      </w:pPr>
      <w:r>
        <w:rPr>
          <w:sz w:val="28"/>
        </w:rPr>
        <w:t xml:space="preserve">     d)</w:t>
      </w:r>
      <w:r w:rsidR="009E01F6">
        <w:rPr>
          <w:sz w:val="28"/>
        </w:rPr>
        <w:t xml:space="preserve"> </w:t>
      </w:r>
      <w:r w:rsidR="00CF2167" w:rsidRPr="00354E79">
        <w:rPr>
          <w:sz w:val="28"/>
        </w:rPr>
        <w:t>Tổ chức cho các thành viên trong nhóm giám khảo dự và trao đổi, nhận xét, đánh giá tổ chức hoạt động giáo dục, phần trình bày biện pháp đã thực hiện trong công tác chủ nhiệm lớp của giáo viên tham dự Hội</w:t>
      </w:r>
      <w:r w:rsidR="00CF2167" w:rsidRPr="00354E79">
        <w:rPr>
          <w:spacing w:val="-3"/>
          <w:sz w:val="28"/>
        </w:rPr>
        <w:t xml:space="preserve"> </w:t>
      </w:r>
      <w:r w:rsidR="00CF2167" w:rsidRPr="00354E79">
        <w:rPr>
          <w:sz w:val="28"/>
        </w:rPr>
        <w:t>thi.</w:t>
      </w:r>
    </w:p>
    <w:p w14:paraId="7D1CA9DA" w14:textId="588BF26B" w:rsidR="000C7176" w:rsidRDefault="000C7176" w:rsidP="004E3C93">
      <w:pPr>
        <w:spacing w:after="0" w:line="240" w:lineRule="auto"/>
        <w:ind w:firstLine="720"/>
        <w:jc w:val="both"/>
        <w:rPr>
          <w:b/>
          <w:sz w:val="28"/>
          <w:szCs w:val="28"/>
        </w:rPr>
      </w:pPr>
      <w:r w:rsidRPr="000C7176">
        <w:rPr>
          <w:b/>
          <w:sz w:val="28"/>
          <w:szCs w:val="28"/>
        </w:rPr>
        <w:t xml:space="preserve">V. </w:t>
      </w:r>
      <w:r w:rsidR="00A21AB1">
        <w:rPr>
          <w:b/>
          <w:sz w:val="28"/>
          <w:szCs w:val="28"/>
        </w:rPr>
        <w:t>Đánh giá kết quả và khen thưởng</w:t>
      </w:r>
    </w:p>
    <w:p w14:paraId="33960D22" w14:textId="0EB3055F" w:rsidR="00A21AB1" w:rsidRDefault="00A21AB1" w:rsidP="00A21AB1">
      <w:pPr>
        <w:pStyle w:val="ListParagraph"/>
        <w:numPr>
          <w:ilvl w:val="0"/>
          <w:numId w:val="1"/>
        </w:numPr>
        <w:spacing w:after="0" w:line="240" w:lineRule="auto"/>
        <w:jc w:val="both"/>
        <w:rPr>
          <w:bCs/>
          <w:sz w:val="28"/>
          <w:szCs w:val="28"/>
        </w:rPr>
      </w:pPr>
      <w:r w:rsidRPr="00A21AB1">
        <w:rPr>
          <w:bCs/>
          <w:sz w:val="28"/>
          <w:szCs w:val="28"/>
        </w:rPr>
        <w:t>Đánh giá kết quả của giáo viên</w:t>
      </w:r>
    </w:p>
    <w:p w14:paraId="04E1C5B6" w14:textId="659E205F" w:rsidR="00A21AB1" w:rsidRDefault="00A21AB1" w:rsidP="00A21AB1">
      <w:pPr>
        <w:pStyle w:val="ListParagraph"/>
        <w:numPr>
          <w:ilvl w:val="0"/>
          <w:numId w:val="2"/>
        </w:numPr>
        <w:spacing w:after="0" w:line="240" w:lineRule="auto"/>
        <w:jc w:val="both"/>
        <w:rPr>
          <w:bCs/>
          <w:sz w:val="28"/>
          <w:szCs w:val="28"/>
        </w:rPr>
      </w:pPr>
      <w:r>
        <w:rPr>
          <w:bCs/>
          <w:sz w:val="28"/>
          <w:szCs w:val="28"/>
        </w:rPr>
        <w:t>Đối với phần thi</w:t>
      </w:r>
      <w:r w:rsidR="00E84C36">
        <w:rPr>
          <w:bCs/>
          <w:sz w:val="28"/>
          <w:szCs w:val="28"/>
        </w:rPr>
        <w:t xml:space="preserve"> 1 tiết</w:t>
      </w:r>
      <w:r>
        <w:rPr>
          <w:bCs/>
          <w:sz w:val="28"/>
          <w:szCs w:val="28"/>
        </w:rPr>
        <w:t xml:space="preserve"> </w:t>
      </w:r>
      <w:r w:rsidR="00E84C36">
        <w:rPr>
          <w:bCs/>
          <w:sz w:val="28"/>
          <w:szCs w:val="28"/>
        </w:rPr>
        <w:t>tổ chức hoạt động giáo dục</w:t>
      </w:r>
      <w:r>
        <w:rPr>
          <w:bCs/>
          <w:sz w:val="28"/>
          <w:szCs w:val="28"/>
        </w:rPr>
        <w:t>:</w:t>
      </w:r>
    </w:p>
    <w:p w14:paraId="7B59FB67" w14:textId="148EA945" w:rsidR="00A21AB1" w:rsidRDefault="00A21AB1" w:rsidP="00A21AB1">
      <w:pPr>
        <w:pStyle w:val="ListParagraph"/>
        <w:spacing w:after="0" w:line="240" w:lineRule="auto"/>
        <w:ind w:left="0" w:firstLine="720"/>
        <w:jc w:val="both"/>
        <w:rPr>
          <w:bCs/>
          <w:sz w:val="28"/>
          <w:szCs w:val="28"/>
        </w:rPr>
      </w:pPr>
      <w:r>
        <w:rPr>
          <w:bCs/>
          <w:sz w:val="28"/>
          <w:szCs w:val="28"/>
        </w:rPr>
        <w:t xml:space="preserve">- Phần thực hành </w:t>
      </w:r>
      <w:r w:rsidR="00E84C36">
        <w:rPr>
          <w:bCs/>
          <w:sz w:val="28"/>
          <w:szCs w:val="28"/>
        </w:rPr>
        <w:t>1 tiết tổ chức hoạt động giáo dục</w:t>
      </w:r>
      <w:r>
        <w:rPr>
          <w:bCs/>
          <w:sz w:val="28"/>
          <w:szCs w:val="28"/>
        </w:rPr>
        <w:t xml:space="preserve"> được ít nhất 03 giám khảo cho điểm và đánh giá theo quy định hiện hành.</w:t>
      </w:r>
    </w:p>
    <w:p w14:paraId="487D2643" w14:textId="098CA02E" w:rsidR="00A21AB1" w:rsidRDefault="00A21AB1" w:rsidP="00A21AB1">
      <w:pPr>
        <w:spacing w:after="0" w:line="240" w:lineRule="auto"/>
        <w:jc w:val="both"/>
        <w:rPr>
          <w:bCs/>
          <w:sz w:val="28"/>
          <w:szCs w:val="28"/>
        </w:rPr>
      </w:pPr>
      <w:r>
        <w:rPr>
          <w:bCs/>
          <w:sz w:val="28"/>
          <w:szCs w:val="28"/>
        </w:rPr>
        <w:tab/>
        <w:t>- Sau khi giáo viên hoàn thành phần thực hành tiết dạy, giám khảo nhận xét, đánh giá rút kinh nghiệm với giáo viên dự thi.</w:t>
      </w:r>
    </w:p>
    <w:p w14:paraId="72E9C0BA" w14:textId="558C340F" w:rsidR="00A21AB1" w:rsidRDefault="00A21AB1" w:rsidP="00A21AB1">
      <w:pPr>
        <w:spacing w:after="0" w:line="240" w:lineRule="auto"/>
        <w:jc w:val="both"/>
        <w:rPr>
          <w:bCs/>
          <w:sz w:val="28"/>
          <w:szCs w:val="28"/>
        </w:rPr>
      </w:pPr>
      <w:r>
        <w:rPr>
          <w:bCs/>
          <w:sz w:val="28"/>
          <w:szCs w:val="28"/>
        </w:rPr>
        <w:tab/>
        <w:t>b) Đối với phần trình bày biện pháp:</w:t>
      </w:r>
    </w:p>
    <w:p w14:paraId="459F7334" w14:textId="1A3FBA52" w:rsidR="00A21AB1" w:rsidRDefault="00A21AB1" w:rsidP="00A21AB1">
      <w:pPr>
        <w:spacing w:after="0" w:line="240" w:lineRule="auto"/>
        <w:jc w:val="both"/>
        <w:rPr>
          <w:bCs/>
          <w:sz w:val="28"/>
          <w:szCs w:val="28"/>
        </w:rPr>
      </w:pPr>
      <w:r>
        <w:rPr>
          <w:bCs/>
          <w:sz w:val="28"/>
          <w:szCs w:val="28"/>
        </w:rPr>
        <w:tab/>
        <w:t>- Giáo viên trình bày biện pháp; giám khảo trao đổi, đánh giá và thống nhất mức độ đạt hoặc chưa đạt.</w:t>
      </w:r>
    </w:p>
    <w:p w14:paraId="19DB93C3" w14:textId="07DFCB34" w:rsidR="00A21AB1" w:rsidRDefault="00A21AB1" w:rsidP="00A21AB1">
      <w:pPr>
        <w:spacing w:after="0" w:line="240" w:lineRule="auto"/>
        <w:jc w:val="both"/>
        <w:rPr>
          <w:bCs/>
          <w:sz w:val="28"/>
          <w:szCs w:val="28"/>
        </w:rPr>
      </w:pPr>
      <w:r>
        <w:rPr>
          <w:bCs/>
          <w:sz w:val="28"/>
          <w:szCs w:val="28"/>
        </w:rPr>
        <w:tab/>
        <w:t>- Phần trình bày biện pháp được ít nhất 03 giám khảo đánh giá.</w:t>
      </w:r>
    </w:p>
    <w:p w14:paraId="2F833BF2" w14:textId="71205A98" w:rsidR="00A21AB1" w:rsidRDefault="00A21AB1" w:rsidP="00A21AB1">
      <w:pPr>
        <w:spacing w:after="0" w:line="240" w:lineRule="auto"/>
        <w:jc w:val="both"/>
        <w:rPr>
          <w:bCs/>
          <w:sz w:val="28"/>
          <w:szCs w:val="28"/>
        </w:rPr>
      </w:pPr>
      <w:r>
        <w:rPr>
          <w:bCs/>
          <w:sz w:val="28"/>
          <w:szCs w:val="28"/>
        </w:rPr>
        <w:tab/>
        <w:t>2. Sử dụng kết quả đánh giá:</w:t>
      </w:r>
    </w:p>
    <w:p w14:paraId="014079BA" w14:textId="294C3AF2" w:rsidR="00A21AB1" w:rsidRDefault="00A21AB1" w:rsidP="00A21AB1">
      <w:pPr>
        <w:spacing w:after="0" w:line="240" w:lineRule="auto"/>
        <w:jc w:val="both"/>
        <w:rPr>
          <w:bCs/>
          <w:sz w:val="28"/>
          <w:szCs w:val="28"/>
        </w:rPr>
      </w:pPr>
      <w:r>
        <w:rPr>
          <w:bCs/>
          <w:sz w:val="28"/>
          <w:szCs w:val="28"/>
        </w:rPr>
        <w:tab/>
        <w:t xml:space="preserve">- Giáo viên đạt danh hiệu giáo viên </w:t>
      </w:r>
      <w:r w:rsidR="004F0ED3">
        <w:rPr>
          <w:bCs/>
          <w:sz w:val="28"/>
          <w:szCs w:val="28"/>
        </w:rPr>
        <w:t>chủ nhiệm lớp</w:t>
      </w:r>
      <w:r>
        <w:rPr>
          <w:bCs/>
          <w:sz w:val="28"/>
          <w:szCs w:val="28"/>
        </w:rPr>
        <w:t xml:space="preserve"> giỏi cấp trường phải đảm bảo: Phần thực hành tiết dạy được ít nhất 2/3 số giám khảo đánh giá loại Tốt và không có giám khảo đánh giá loại Trung bình trở xuống; phần thi tình bày biện pháp c</w:t>
      </w:r>
      <w:r w:rsidR="003164BA">
        <w:rPr>
          <w:bCs/>
          <w:sz w:val="28"/>
          <w:szCs w:val="28"/>
        </w:rPr>
        <w:t>ó</w:t>
      </w:r>
      <w:r>
        <w:rPr>
          <w:bCs/>
          <w:sz w:val="28"/>
          <w:szCs w:val="28"/>
        </w:rPr>
        <w:t xml:space="preserve"> ít nhất 2/3 số giám khảo đánh giá mức Đạt.</w:t>
      </w:r>
    </w:p>
    <w:p w14:paraId="6CD74B0D" w14:textId="368548D8" w:rsidR="003164BA" w:rsidRDefault="003164BA" w:rsidP="00A21AB1">
      <w:pPr>
        <w:spacing w:after="0" w:line="240" w:lineRule="auto"/>
        <w:jc w:val="both"/>
        <w:rPr>
          <w:bCs/>
          <w:sz w:val="28"/>
          <w:szCs w:val="28"/>
        </w:rPr>
      </w:pPr>
      <w:r>
        <w:rPr>
          <w:bCs/>
          <w:sz w:val="28"/>
          <w:szCs w:val="28"/>
        </w:rPr>
        <w:tab/>
        <w:t>3. Khen thưởng:</w:t>
      </w:r>
    </w:p>
    <w:p w14:paraId="324865C7" w14:textId="05ACD0D9" w:rsidR="003164BA" w:rsidRDefault="003164BA" w:rsidP="00A21AB1">
      <w:pPr>
        <w:spacing w:after="0" w:line="240" w:lineRule="auto"/>
        <w:jc w:val="both"/>
        <w:rPr>
          <w:bCs/>
          <w:sz w:val="28"/>
          <w:szCs w:val="28"/>
        </w:rPr>
      </w:pPr>
      <w:r>
        <w:rPr>
          <w:bCs/>
          <w:sz w:val="28"/>
          <w:szCs w:val="28"/>
        </w:rPr>
        <w:tab/>
        <w:t xml:space="preserve">Vị thứ: Kết quả xếp vị thứ giáo viên căn cứ vào tổng điểm của hai nội dung thi theo thứ tự từ cao đến thấp. Điểm của mỗi nội dung thi là điểm trung bình cộng của các giám khảo. Trong trường hợp có cùng tổng điểm, Ban giám khảo sẽ ưu tiên căn cứ vào điểm trung bình cộng của phần thi thực hành </w:t>
      </w:r>
      <w:r w:rsidR="004E4433">
        <w:rPr>
          <w:bCs/>
          <w:sz w:val="28"/>
          <w:szCs w:val="28"/>
        </w:rPr>
        <w:t>tiết tổ chức hoạt động giáo dục.</w:t>
      </w:r>
    </w:p>
    <w:p w14:paraId="4FAD127F" w14:textId="08D08740" w:rsidR="000C7176" w:rsidRDefault="003164BA" w:rsidP="003164BA">
      <w:pPr>
        <w:spacing w:after="0" w:line="240" w:lineRule="auto"/>
        <w:jc w:val="both"/>
        <w:rPr>
          <w:sz w:val="28"/>
          <w:szCs w:val="28"/>
        </w:rPr>
      </w:pPr>
      <w:r>
        <w:rPr>
          <w:bCs/>
          <w:sz w:val="28"/>
          <w:szCs w:val="28"/>
        </w:rPr>
        <w:tab/>
        <w:t xml:space="preserve">Khen thưởng: Căn cứ vào xếp vị thứ, </w:t>
      </w:r>
      <w:r w:rsidR="00C53298">
        <w:rPr>
          <w:bCs/>
          <w:sz w:val="28"/>
          <w:szCs w:val="28"/>
        </w:rPr>
        <w:t>Nhà trường</w:t>
      </w:r>
      <w:r>
        <w:rPr>
          <w:bCs/>
          <w:sz w:val="28"/>
          <w:szCs w:val="28"/>
        </w:rPr>
        <w:t xml:space="preserve"> dự kiến khen thưởng như sau: </w:t>
      </w:r>
      <w:r w:rsidR="000C7176">
        <w:rPr>
          <w:sz w:val="28"/>
          <w:szCs w:val="28"/>
        </w:rPr>
        <w:t>1 giải Nhất, 1 giải Nhì, 1 giải Ba, 1 giải KK</w:t>
      </w:r>
      <w:r w:rsidR="00C53298">
        <w:rPr>
          <w:sz w:val="28"/>
          <w:szCs w:val="28"/>
        </w:rPr>
        <w:t>.</w:t>
      </w:r>
    </w:p>
    <w:p w14:paraId="7CB93E11" w14:textId="349F9AB4" w:rsidR="00C53298" w:rsidRPr="00C53298" w:rsidRDefault="00C53298" w:rsidP="003164BA">
      <w:pPr>
        <w:spacing w:after="0" w:line="240" w:lineRule="auto"/>
        <w:jc w:val="both"/>
        <w:rPr>
          <w:bCs/>
          <w:i/>
          <w:iCs/>
          <w:sz w:val="28"/>
          <w:szCs w:val="28"/>
        </w:rPr>
      </w:pPr>
      <w:r>
        <w:rPr>
          <w:sz w:val="28"/>
          <w:szCs w:val="28"/>
        </w:rPr>
        <w:lastRenderedPageBreak/>
        <w:tab/>
        <w:t>- Tùy vào tình hình cụ thể, Ban tổ chức có thể thay đổi, điều chỉnh việc xếp giải cho phù hợp</w:t>
      </w:r>
      <w:r w:rsidR="00D60C8C">
        <w:rPr>
          <w:sz w:val="28"/>
          <w:szCs w:val="28"/>
        </w:rPr>
        <w:t>.</w:t>
      </w:r>
    </w:p>
    <w:p w14:paraId="28D6CBAC" w14:textId="4FD00917" w:rsidR="004E67C0" w:rsidRPr="001F53D1" w:rsidRDefault="004E67C0" w:rsidP="004E67C0">
      <w:pPr>
        <w:tabs>
          <w:tab w:val="left" w:pos="0"/>
        </w:tabs>
        <w:spacing w:after="0" w:line="240" w:lineRule="auto"/>
        <w:ind w:firstLine="720"/>
        <w:jc w:val="both"/>
        <w:rPr>
          <w:sz w:val="28"/>
          <w:szCs w:val="28"/>
        </w:rPr>
      </w:pPr>
      <w:r>
        <w:rPr>
          <w:b/>
          <w:sz w:val="28"/>
          <w:szCs w:val="28"/>
        </w:rPr>
        <w:t>V</w:t>
      </w:r>
      <w:r w:rsidR="00CA0A89">
        <w:rPr>
          <w:b/>
          <w:sz w:val="28"/>
          <w:szCs w:val="28"/>
        </w:rPr>
        <w:t>I</w:t>
      </w:r>
      <w:r w:rsidRPr="001F53D1">
        <w:rPr>
          <w:sz w:val="28"/>
          <w:szCs w:val="28"/>
        </w:rPr>
        <w:t xml:space="preserve">. </w:t>
      </w:r>
      <w:r w:rsidRPr="001F53D1">
        <w:rPr>
          <w:b/>
          <w:sz w:val="28"/>
          <w:szCs w:val="28"/>
        </w:rPr>
        <w:t xml:space="preserve">Thời gian, địa điểm, </w:t>
      </w:r>
      <w:r w:rsidR="003A1446">
        <w:rPr>
          <w:b/>
          <w:sz w:val="28"/>
          <w:szCs w:val="28"/>
        </w:rPr>
        <w:t xml:space="preserve">dự trù </w:t>
      </w:r>
      <w:r w:rsidRPr="001F53D1">
        <w:rPr>
          <w:b/>
          <w:sz w:val="28"/>
          <w:szCs w:val="28"/>
        </w:rPr>
        <w:t xml:space="preserve">kinh phí tổ chức tổ chức </w:t>
      </w:r>
      <w:r w:rsidR="00071A1B">
        <w:rPr>
          <w:b/>
          <w:sz w:val="28"/>
          <w:szCs w:val="28"/>
        </w:rPr>
        <w:t xml:space="preserve">Hội </w:t>
      </w:r>
      <w:r w:rsidRPr="001F53D1">
        <w:rPr>
          <w:b/>
          <w:sz w:val="28"/>
          <w:szCs w:val="28"/>
        </w:rPr>
        <w:t>thi</w:t>
      </w:r>
      <w:r w:rsidRPr="001F53D1">
        <w:rPr>
          <w:sz w:val="28"/>
          <w:szCs w:val="28"/>
        </w:rPr>
        <w:t>:</w:t>
      </w:r>
    </w:p>
    <w:p w14:paraId="53504B64" w14:textId="742CD795" w:rsidR="004E67C0" w:rsidRPr="00E02243" w:rsidRDefault="004E67C0" w:rsidP="004E67C0">
      <w:pPr>
        <w:tabs>
          <w:tab w:val="left" w:pos="0"/>
        </w:tabs>
        <w:spacing w:after="0" w:line="240" w:lineRule="auto"/>
        <w:ind w:firstLine="720"/>
        <w:jc w:val="both"/>
        <w:rPr>
          <w:b/>
          <w:i/>
          <w:iCs/>
          <w:sz w:val="28"/>
          <w:szCs w:val="28"/>
        </w:rPr>
      </w:pPr>
      <w:r w:rsidRPr="00C80075">
        <w:rPr>
          <w:bCs/>
          <w:sz w:val="28"/>
          <w:szCs w:val="28"/>
        </w:rPr>
        <w:t>1. Thời gian:</w:t>
      </w:r>
      <w:r>
        <w:rPr>
          <w:b/>
          <w:sz w:val="28"/>
          <w:szCs w:val="28"/>
        </w:rPr>
        <w:t xml:space="preserve">  </w:t>
      </w:r>
      <w:r w:rsidRPr="00C27D56">
        <w:rPr>
          <w:bCs/>
          <w:sz w:val="28"/>
          <w:szCs w:val="28"/>
        </w:rPr>
        <w:t>Dự kiến từ</w:t>
      </w:r>
      <w:r>
        <w:rPr>
          <w:b/>
          <w:sz w:val="28"/>
          <w:szCs w:val="28"/>
        </w:rPr>
        <w:t xml:space="preserve"> </w:t>
      </w:r>
      <w:r>
        <w:rPr>
          <w:sz w:val="28"/>
          <w:szCs w:val="28"/>
        </w:rPr>
        <w:t>n</w:t>
      </w:r>
      <w:r w:rsidRPr="00FA296F">
        <w:rPr>
          <w:sz w:val="28"/>
          <w:szCs w:val="28"/>
        </w:rPr>
        <w:t>gày</w:t>
      </w:r>
      <w:r>
        <w:rPr>
          <w:sz w:val="28"/>
          <w:szCs w:val="28"/>
        </w:rPr>
        <w:t xml:space="preserve"> </w:t>
      </w:r>
      <w:r w:rsidR="00B2319D">
        <w:rPr>
          <w:sz w:val="28"/>
          <w:szCs w:val="28"/>
        </w:rPr>
        <w:t>01</w:t>
      </w:r>
      <w:r w:rsidRPr="00FA296F">
        <w:rPr>
          <w:sz w:val="28"/>
          <w:szCs w:val="28"/>
        </w:rPr>
        <w:t>/</w:t>
      </w:r>
      <w:r w:rsidR="00B2319D">
        <w:rPr>
          <w:sz w:val="28"/>
          <w:szCs w:val="28"/>
        </w:rPr>
        <w:t>11</w:t>
      </w:r>
      <w:r w:rsidRPr="00FA296F">
        <w:rPr>
          <w:sz w:val="28"/>
          <w:szCs w:val="28"/>
        </w:rPr>
        <w:t>/202</w:t>
      </w:r>
      <w:r w:rsidR="00B2319D">
        <w:rPr>
          <w:sz w:val="28"/>
          <w:szCs w:val="28"/>
        </w:rPr>
        <w:t>3</w:t>
      </w:r>
      <w:r>
        <w:rPr>
          <w:sz w:val="28"/>
          <w:szCs w:val="28"/>
        </w:rPr>
        <w:t xml:space="preserve"> đến </w:t>
      </w:r>
      <w:r w:rsidR="00E02243">
        <w:rPr>
          <w:sz w:val="28"/>
          <w:szCs w:val="28"/>
        </w:rPr>
        <w:t xml:space="preserve">ngày </w:t>
      </w:r>
      <w:r w:rsidR="00B2319D">
        <w:rPr>
          <w:sz w:val="28"/>
          <w:szCs w:val="28"/>
        </w:rPr>
        <w:t>18</w:t>
      </w:r>
      <w:r>
        <w:rPr>
          <w:sz w:val="28"/>
          <w:szCs w:val="28"/>
        </w:rPr>
        <w:t>/11/202</w:t>
      </w:r>
      <w:r w:rsidR="00B2319D">
        <w:rPr>
          <w:sz w:val="28"/>
          <w:szCs w:val="28"/>
        </w:rPr>
        <w:t>3</w:t>
      </w:r>
      <w:r w:rsidR="00E02243">
        <w:rPr>
          <w:sz w:val="28"/>
          <w:szCs w:val="28"/>
        </w:rPr>
        <w:t xml:space="preserve"> </w:t>
      </w:r>
      <w:r w:rsidR="00E02243" w:rsidRPr="00E02243">
        <w:rPr>
          <w:i/>
          <w:iCs/>
          <w:sz w:val="28"/>
          <w:szCs w:val="28"/>
        </w:rPr>
        <w:t>(theo lịch làm việc của Ban tổ chức hội thi).</w:t>
      </w:r>
    </w:p>
    <w:p w14:paraId="4A692739" w14:textId="77777777" w:rsidR="004E67C0" w:rsidRPr="009640DC" w:rsidRDefault="004E67C0" w:rsidP="004E67C0">
      <w:pPr>
        <w:spacing w:after="0" w:line="240" w:lineRule="auto"/>
        <w:ind w:firstLine="720"/>
        <w:jc w:val="both"/>
        <w:rPr>
          <w:sz w:val="28"/>
          <w:szCs w:val="28"/>
        </w:rPr>
      </w:pPr>
      <w:r w:rsidRPr="00C80075">
        <w:rPr>
          <w:bCs/>
          <w:sz w:val="28"/>
          <w:szCs w:val="28"/>
        </w:rPr>
        <w:t>2. Địa điểm:</w:t>
      </w:r>
      <w:r w:rsidRPr="009640DC">
        <w:rPr>
          <w:sz w:val="28"/>
          <w:szCs w:val="28"/>
        </w:rPr>
        <w:t xml:space="preserve"> Tại </w:t>
      </w:r>
      <w:r>
        <w:rPr>
          <w:sz w:val="28"/>
          <w:szCs w:val="28"/>
        </w:rPr>
        <w:t>2</w:t>
      </w:r>
      <w:r w:rsidRPr="009640DC">
        <w:rPr>
          <w:sz w:val="28"/>
          <w:szCs w:val="28"/>
        </w:rPr>
        <w:t xml:space="preserve"> điểm trường (</w:t>
      </w:r>
      <w:r>
        <w:rPr>
          <w:sz w:val="28"/>
          <w:szCs w:val="28"/>
        </w:rPr>
        <w:t xml:space="preserve"> Nhà trường</w:t>
      </w:r>
      <w:r w:rsidRPr="009640DC">
        <w:rPr>
          <w:sz w:val="28"/>
          <w:szCs w:val="28"/>
        </w:rPr>
        <w:t xml:space="preserve"> sẽ có phương án bố trí sau)</w:t>
      </w:r>
    </w:p>
    <w:p w14:paraId="3F12A520" w14:textId="0DBB9E33" w:rsidR="004E67C0" w:rsidRPr="00C80075" w:rsidRDefault="004E67C0" w:rsidP="004E67C0">
      <w:pPr>
        <w:tabs>
          <w:tab w:val="left" w:pos="0"/>
        </w:tabs>
        <w:spacing w:after="0" w:line="240" w:lineRule="auto"/>
        <w:ind w:firstLine="720"/>
        <w:jc w:val="both"/>
        <w:rPr>
          <w:bCs/>
          <w:sz w:val="28"/>
          <w:szCs w:val="28"/>
        </w:rPr>
      </w:pPr>
      <w:r w:rsidRPr="00C80075">
        <w:rPr>
          <w:bCs/>
          <w:sz w:val="28"/>
          <w:szCs w:val="28"/>
        </w:rPr>
        <w:t xml:space="preserve">3. </w:t>
      </w:r>
      <w:r w:rsidR="003A1446">
        <w:rPr>
          <w:bCs/>
          <w:sz w:val="28"/>
          <w:szCs w:val="28"/>
        </w:rPr>
        <w:t>Dự trù k</w:t>
      </w:r>
      <w:r w:rsidRPr="00C80075">
        <w:rPr>
          <w:bCs/>
          <w:sz w:val="28"/>
          <w:szCs w:val="28"/>
        </w:rPr>
        <w:t>inh phí tổ chức</w:t>
      </w:r>
      <w:r w:rsidR="00C80075">
        <w:rPr>
          <w:bCs/>
          <w:sz w:val="28"/>
          <w:szCs w:val="28"/>
        </w:rPr>
        <w:t>:</w:t>
      </w:r>
    </w:p>
    <w:p w14:paraId="27EDA3BC" w14:textId="47DEE81D" w:rsidR="004E67C0" w:rsidRPr="00840117" w:rsidRDefault="004E67C0" w:rsidP="0014670B">
      <w:pPr>
        <w:tabs>
          <w:tab w:val="left" w:pos="0"/>
        </w:tabs>
        <w:spacing w:after="0" w:line="240" w:lineRule="auto"/>
        <w:ind w:firstLine="720"/>
        <w:jc w:val="both"/>
        <w:rPr>
          <w:sz w:val="28"/>
          <w:szCs w:val="28"/>
        </w:rPr>
      </w:pPr>
      <w:r w:rsidRPr="00840117">
        <w:rPr>
          <w:sz w:val="28"/>
          <w:szCs w:val="28"/>
        </w:rPr>
        <w:t xml:space="preserve">a) Nước uống cho Ban tổ chức, Ban giám khảo: </w:t>
      </w:r>
      <w:r w:rsidR="0014670B" w:rsidRPr="00840117">
        <w:rPr>
          <w:sz w:val="28"/>
          <w:szCs w:val="28"/>
        </w:rPr>
        <w:t xml:space="preserve"> </w:t>
      </w:r>
      <w:r w:rsidR="00D31480" w:rsidRPr="00840117">
        <w:rPr>
          <w:sz w:val="28"/>
          <w:szCs w:val="28"/>
        </w:rPr>
        <w:t>64</w:t>
      </w:r>
      <w:r w:rsidR="005C7B45" w:rsidRPr="00840117">
        <w:rPr>
          <w:sz w:val="28"/>
          <w:szCs w:val="28"/>
        </w:rPr>
        <w:t>0</w:t>
      </w:r>
      <w:r w:rsidRPr="00840117">
        <w:rPr>
          <w:sz w:val="28"/>
          <w:szCs w:val="28"/>
        </w:rPr>
        <w:t>.000</w:t>
      </w:r>
      <w:r w:rsidR="00842B95" w:rsidRPr="00840117">
        <w:rPr>
          <w:sz w:val="28"/>
          <w:szCs w:val="28"/>
        </w:rPr>
        <w:t xml:space="preserve"> </w:t>
      </w:r>
      <w:r w:rsidRPr="00840117">
        <w:rPr>
          <w:sz w:val="28"/>
          <w:szCs w:val="28"/>
        </w:rPr>
        <w:t>đồng</w:t>
      </w:r>
    </w:p>
    <w:p w14:paraId="62AF1E43" w14:textId="77777777" w:rsidR="004E67C0" w:rsidRPr="00840117" w:rsidRDefault="004E67C0" w:rsidP="004E67C0">
      <w:pPr>
        <w:tabs>
          <w:tab w:val="left" w:pos="0"/>
        </w:tabs>
        <w:spacing w:after="0" w:line="240" w:lineRule="auto"/>
        <w:ind w:firstLine="720"/>
        <w:jc w:val="both"/>
        <w:rPr>
          <w:sz w:val="28"/>
          <w:szCs w:val="28"/>
        </w:rPr>
      </w:pPr>
      <w:r w:rsidRPr="00840117">
        <w:rPr>
          <w:sz w:val="28"/>
          <w:szCs w:val="28"/>
        </w:rPr>
        <w:t>b) Số giải thưởng và số tiền thưởng</w:t>
      </w:r>
      <w:r w:rsidRPr="00840117">
        <w:rPr>
          <w:sz w:val="28"/>
          <w:szCs w:val="28"/>
        </w:rPr>
        <w:tab/>
      </w:r>
    </w:p>
    <w:p w14:paraId="0458F968" w14:textId="11D1DDFD" w:rsidR="004E67C0" w:rsidRPr="00840117" w:rsidRDefault="004E67C0" w:rsidP="001C6EF5">
      <w:pPr>
        <w:spacing w:after="0" w:line="240" w:lineRule="auto"/>
        <w:ind w:firstLine="720"/>
        <w:jc w:val="both"/>
        <w:rPr>
          <w:sz w:val="28"/>
          <w:szCs w:val="28"/>
        </w:rPr>
      </w:pPr>
      <w:r w:rsidRPr="00840117">
        <w:rPr>
          <w:sz w:val="28"/>
          <w:szCs w:val="28"/>
        </w:rPr>
        <w:t>Giải Nhất: 100.000đồng</w:t>
      </w:r>
      <w:r w:rsidR="001C6EF5" w:rsidRPr="00840117">
        <w:rPr>
          <w:sz w:val="28"/>
          <w:szCs w:val="28"/>
        </w:rPr>
        <w:t xml:space="preserve">;                 </w:t>
      </w:r>
      <w:r w:rsidRPr="00840117">
        <w:rPr>
          <w:sz w:val="28"/>
          <w:szCs w:val="28"/>
        </w:rPr>
        <w:t>Giải Nhì: 80.000đồng</w:t>
      </w:r>
    </w:p>
    <w:p w14:paraId="0606911F" w14:textId="4FB1775C" w:rsidR="004E67C0" w:rsidRPr="00840117" w:rsidRDefault="001C6EF5" w:rsidP="001C6EF5">
      <w:pPr>
        <w:spacing w:after="0" w:line="240" w:lineRule="auto"/>
        <w:ind w:firstLine="720"/>
        <w:jc w:val="both"/>
        <w:rPr>
          <w:sz w:val="28"/>
          <w:szCs w:val="28"/>
        </w:rPr>
      </w:pPr>
      <w:r w:rsidRPr="00840117">
        <w:rPr>
          <w:sz w:val="28"/>
          <w:szCs w:val="28"/>
        </w:rPr>
        <w:t xml:space="preserve">Giải </w:t>
      </w:r>
      <w:r w:rsidR="004E67C0" w:rsidRPr="00840117">
        <w:rPr>
          <w:sz w:val="28"/>
          <w:szCs w:val="28"/>
        </w:rPr>
        <w:t>Ba:      60.000đồng</w:t>
      </w:r>
      <w:r w:rsidRPr="00840117">
        <w:rPr>
          <w:sz w:val="28"/>
          <w:szCs w:val="28"/>
        </w:rPr>
        <w:t xml:space="preserve">;           </w:t>
      </w:r>
      <w:r w:rsidR="0066289F" w:rsidRPr="00840117">
        <w:rPr>
          <w:sz w:val="28"/>
          <w:szCs w:val="28"/>
        </w:rPr>
        <w:t xml:space="preserve">       </w:t>
      </w:r>
      <w:r w:rsidRPr="00840117">
        <w:rPr>
          <w:sz w:val="28"/>
          <w:szCs w:val="28"/>
        </w:rPr>
        <w:t xml:space="preserve">Giải </w:t>
      </w:r>
      <w:r w:rsidR="004E67C0" w:rsidRPr="00840117">
        <w:rPr>
          <w:sz w:val="28"/>
          <w:szCs w:val="28"/>
        </w:rPr>
        <w:t>KK:</w:t>
      </w:r>
      <w:r w:rsidRPr="00840117">
        <w:rPr>
          <w:sz w:val="28"/>
          <w:szCs w:val="28"/>
        </w:rPr>
        <w:t xml:space="preserve"> </w:t>
      </w:r>
      <w:r w:rsidR="004E67C0" w:rsidRPr="00840117">
        <w:rPr>
          <w:sz w:val="28"/>
          <w:szCs w:val="28"/>
        </w:rPr>
        <w:t>50.000đồng</w:t>
      </w:r>
    </w:p>
    <w:p w14:paraId="6F5B9E5A" w14:textId="62AFD718" w:rsidR="004E67C0" w:rsidRPr="00842B95" w:rsidRDefault="004E67C0" w:rsidP="00041869">
      <w:pPr>
        <w:spacing w:after="0" w:line="240" w:lineRule="auto"/>
        <w:ind w:firstLine="720"/>
        <w:jc w:val="both"/>
        <w:rPr>
          <w:b/>
          <w:i/>
          <w:color w:val="FF0000"/>
          <w:sz w:val="28"/>
          <w:szCs w:val="28"/>
        </w:rPr>
      </w:pPr>
      <w:r w:rsidRPr="00840117">
        <w:rPr>
          <w:b/>
          <w:i/>
          <w:sz w:val="28"/>
          <w:szCs w:val="28"/>
        </w:rPr>
        <w:t xml:space="preserve">                                      Tổng cộng: </w:t>
      </w:r>
      <w:r w:rsidR="00EB0E33" w:rsidRPr="00840117">
        <w:rPr>
          <w:b/>
          <w:i/>
          <w:sz w:val="28"/>
          <w:szCs w:val="28"/>
        </w:rPr>
        <w:t>930</w:t>
      </w:r>
      <w:r w:rsidRPr="00840117">
        <w:rPr>
          <w:b/>
          <w:i/>
          <w:sz w:val="28"/>
          <w:szCs w:val="28"/>
        </w:rPr>
        <w:t>.000đồng</w:t>
      </w:r>
    </w:p>
    <w:p w14:paraId="3DAB672E" w14:textId="77777777" w:rsidR="00B5097A" w:rsidRPr="00115D26" w:rsidRDefault="00B5097A" w:rsidP="004E3C93">
      <w:pPr>
        <w:spacing w:after="0" w:line="240" w:lineRule="auto"/>
        <w:ind w:firstLine="720"/>
        <w:jc w:val="both"/>
        <w:rPr>
          <w:b/>
          <w:iCs/>
          <w:sz w:val="28"/>
          <w:szCs w:val="28"/>
        </w:rPr>
      </w:pPr>
      <w:r w:rsidRPr="00115D26">
        <w:rPr>
          <w:b/>
          <w:iCs/>
          <w:sz w:val="28"/>
          <w:szCs w:val="28"/>
        </w:rPr>
        <w:t>V</w:t>
      </w:r>
      <w:r w:rsidR="000C7176">
        <w:rPr>
          <w:b/>
          <w:iCs/>
          <w:sz w:val="28"/>
          <w:szCs w:val="28"/>
        </w:rPr>
        <w:t>I</w:t>
      </w:r>
      <w:r w:rsidRPr="00115D26">
        <w:rPr>
          <w:b/>
          <w:iCs/>
          <w:sz w:val="28"/>
          <w:szCs w:val="28"/>
        </w:rPr>
        <w:t>. Một số quy định chung:</w:t>
      </w:r>
    </w:p>
    <w:p w14:paraId="73A22FC4" w14:textId="01205D0D" w:rsidR="00115D26" w:rsidRDefault="00B5097A" w:rsidP="004E3C93">
      <w:pPr>
        <w:spacing w:after="0" w:line="240" w:lineRule="auto"/>
        <w:jc w:val="both"/>
        <w:rPr>
          <w:iCs/>
          <w:sz w:val="28"/>
          <w:szCs w:val="28"/>
        </w:rPr>
      </w:pPr>
      <w:r w:rsidRPr="00115D26">
        <w:rPr>
          <w:iCs/>
          <w:sz w:val="28"/>
          <w:szCs w:val="28"/>
        </w:rPr>
        <w:t xml:space="preserve">        </w:t>
      </w:r>
      <w:r w:rsidRPr="00115D26">
        <w:rPr>
          <w:iCs/>
          <w:sz w:val="28"/>
          <w:szCs w:val="28"/>
        </w:rPr>
        <w:tab/>
        <w:t xml:space="preserve">- Trước khi thực hiện tiết </w:t>
      </w:r>
      <w:r w:rsidR="009C5B45">
        <w:rPr>
          <w:iCs/>
          <w:sz w:val="28"/>
          <w:szCs w:val="28"/>
        </w:rPr>
        <w:t>tổ chức hoạt động giáo dục</w:t>
      </w:r>
      <w:r w:rsidRPr="00115D26">
        <w:rPr>
          <w:iCs/>
          <w:sz w:val="28"/>
          <w:szCs w:val="28"/>
        </w:rPr>
        <w:t>, giáo viên gửi bài soạn (Microsoft Word) của tiết dạy đó: 03 bản cho 03 giám khảo để tiện theo dõi quá trình lên lớp của giáo viên.</w:t>
      </w:r>
    </w:p>
    <w:p w14:paraId="300F6D29" w14:textId="77777777" w:rsidR="00B5097A" w:rsidRPr="00115D26" w:rsidRDefault="00B5097A" w:rsidP="004E3C93">
      <w:pPr>
        <w:spacing w:after="0" w:line="240" w:lineRule="auto"/>
        <w:jc w:val="both"/>
        <w:rPr>
          <w:iCs/>
          <w:sz w:val="28"/>
          <w:szCs w:val="28"/>
        </w:rPr>
      </w:pPr>
      <w:r w:rsidRPr="00115D26">
        <w:rPr>
          <w:iCs/>
          <w:sz w:val="28"/>
          <w:szCs w:val="28"/>
        </w:rPr>
        <w:t xml:space="preserve">   </w:t>
      </w:r>
      <w:r w:rsidRPr="00115D26">
        <w:rPr>
          <w:iCs/>
          <w:sz w:val="28"/>
          <w:szCs w:val="28"/>
        </w:rPr>
        <w:tab/>
        <w:t xml:space="preserve">- Do thời gian chuyển tiết dạy không nhiều nên giáo viên tham gia Hội thi phải chủ động trong mọi công việc nhằm giảm thiểu trở ngại chung. </w:t>
      </w:r>
    </w:p>
    <w:p w14:paraId="35C6140E" w14:textId="14BF7A8D" w:rsidR="00C71E96" w:rsidRPr="009B51B7" w:rsidRDefault="00B5097A" w:rsidP="009B51B7">
      <w:pPr>
        <w:spacing w:after="0" w:line="240" w:lineRule="auto"/>
        <w:jc w:val="both"/>
        <w:rPr>
          <w:iCs/>
          <w:sz w:val="28"/>
          <w:szCs w:val="28"/>
        </w:rPr>
      </w:pPr>
      <w:r w:rsidRPr="00115D26">
        <w:rPr>
          <w:iCs/>
          <w:sz w:val="28"/>
          <w:szCs w:val="28"/>
        </w:rPr>
        <w:tab/>
        <w:t>- Trước khi trình bày biện pháp</w:t>
      </w:r>
      <w:r w:rsidRPr="00115D26">
        <w:rPr>
          <w:sz w:val="28"/>
          <w:szCs w:val="28"/>
        </w:rPr>
        <w:t xml:space="preserve"> góp phần nâng cao chất lượng công tác </w:t>
      </w:r>
      <w:r w:rsidR="009B51B7">
        <w:rPr>
          <w:sz w:val="28"/>
          <w:szCs w:val="28"/>
        </w:rPr>
        <w:t>chủ nhiệm</w:t>
      </w:r>
      <w:r w:rsidRPr="00115D26">
        <w:rPr>
          <w:sz w:val="28"/>
          <w:szCs w:val="28"/>
        </w:rPr>
        <w:t xml:space="preserve"> của cá nhân, giáo viên dự thi nộp 03 bản in bài trình bày cho 03 giám khảo để tiện theo dõi đánh giá.</w:t>
      </w:r>
    </w:p>
    <w:p w14:paraId="0AFC3355" w14:textId="7CD798BA" w:rsidR="00C71E96" w:rsidRDefault="00C71E96" w:rsidP="004E3C93">
      <w:pPr>
        <w:tabs>
          <w:tab w:val="left" w:pos="0"/>
        </w:tabs>
        <w:spacing w:after="0" w:line="240" w:lineRule="auto"/>
        <w:ind w:firstLine="720"/>
        <w:jc w:val="both"/>
        <w:rPr>
          <w:sz w:val="28"/>
          <w:szCs w:val="28"/>
        </w:rPr>
      </w:pPr>
      <w:r>
        <w:rPr>
          <w:sz w:val="28"/>
          <w:szCs w:val="28"/>
        </w:rPr>
        <w:t xml:space="preserve">- Thầy cô dạy phải chuẩn bị 2 phương án </w:t>
      </w:r>
      <w:r w:rsidR="006101A9">
        <w:rPr>
          <w:sz w:val="28"/>
          <w:szCs w:val="28"/>
        </w:rPr>
        <w:t>phòng</w:t>
      </w:r>
      <w:r>
        <w:rPr>
          <w:sz w:val="28"/>
          <w:szCs w:val="28"/>
        </w:rPr>
        <w:t xml:space="preserve"> trường hợp mất điệ</w:t>
      </w:r>
      <w:r w:rsidR="00115D26">
        <w:rPr>
          <w:sz w:val="28"/>
          <w:szCs w:val="28"/>
        </w:rPr>
        <w:t>n.</w:t>
      </w:r>
    </w:p>
    <w:p w14:paraId="6FE34A15" w14:textId="77777777" w:rsidR="00041869" w:rsidRPr="004873B6" w:rsidRDefault="00041869" w:rsidP="004E3C93">
      <w:pPr>
        <w:tabs>
          <w:tab w:val="left" w:pos="0"/>
        </w:tabs>
        <w:spacing w:after="0" w:line="240" w:lineRule="auto"/>
        <w:ind w:firstLine="720"/>
        <w:jc w:val="both"/>
        <w:rPr>
          <w:sz w:val="16"/>
          <w:szCs w:val="16"/>
        </w:rPr>
      </w:pPr>
    </w:p>
    <w:p w14:paraId="0849F9FB" w14:textId="6CC8FFE8" w:rsidR="00C71E96" w:rsidRDefault="00C71E96" w:rsidP="004E3C93">
      <w:pPr>
        <w:tabs>
          <w:tab w:val="left" w:pos="0"/>
        </w:tabs>
        <w:spacing w:after="0" w:line="240" w:lineRule="auto"/>
        <w:ind w:firstLine="720"/>
        <w:jc w:val="both"/>
        <w:rPr>
          <w:sz w:val="28"/>
          <w:szCs w:val="28"/>
        </w:rPr>
      </w:pPr>
      <w:r>
        <w:rPr>
          <w:sz w:val="28"/>
          <w:szCs w:val="28"/>
        </w:rPr>
        <w:t xml:space="preserve">Trên đây là kế hoạch </w:t>
      </w:r>
      <w:r w:rsidR="007C2DEF">
        <w:rPr>
          <w:sz w:val="28"/>
          <w:szCs w:val="28"/>
        </w:rPr>
        <w:t xml:space="preserve">tổ chức </w:t>
      </w:r>
      <w:r>
        <w:rPr>
          <w:sz w:val="28"/>
          <w:szCs w:val="28"/>
        </w:rPr>
        <w:t xml:space="preserve">Hội thi giáo viên </w:t>
      </w:r>
      <w:r w:rsidR="00CC1B58">
        <w:rPr>
          <w:sz w:val="28"/>
          <w:szCs w:val="28"/>
        </w:rPr>
        <w:t>chủ nhiệm lớp</w:t>
      </w:r>
      <w:r w:rsidR="007C2DEF">
        <w:rPr>
          <w:sz w:val="28"/>
          <w:szCs w:val="28"/>
        </w:rPr>
        <w:t xml:space="preserve"> </w:t>
      </w:r>
      <w:r>
        <w:rPr>
          <w:sz w:val="28"/>
          <w:szCs w:val="28"/>
        </w:rPr>
        <w:t>giỏi cấp trườ</w:t>
      </w:r>
      <w:r w:rsidR="00EC30E2">
        <w:rPr>
          <w:sz w:val="28"/>
          <w:szCs w:val="28"/>
        </w:rPr>
        <w:t>ng</w:t>
      </w:r>
      <w:r w:rsidR="00112831">
        <w:rPr>
          <w:sz w:val="28"/>
          <w:szCs w:val="28"/>
        </w:rPr>
        <w:t xml:space="preserve"> n</w:t>
      </w:r>
      <w:r>
        <w:rPr>
          <w:sz w:val="28"/>
          <w:szCs w:val="28"/>
        </w:rPr>
        <w:t>ăm học 2</w:t>
      </w:r>
      <w:r w:rsidR="001F1E73">
        <w:rPr>
          <w:sz w:val="28"/>
          <w:szCs w:val="28"/>
        </w:rPr>
        <w:t>02</w:t>
      </w:r>
      <w:r w:rsidR="00CC1B58">
        <w:rPr>
          <w:sz w:val="28"/>
          <w:szCs w:val="28"/>
        </w:rPr>
        <w:t>3</w:t>
      </w:r>
      <w:r w:rsidR="001F1E73">
        <w:rPr>
          <w:sz w:val="28"/>
          <w:szCs w:val="28"/>
        </w:rPr>
        <w:t>-202</w:t>
      </w:r>
      <w:r w:rsidR="00CC1B58">
        <w:rPr>
          <w:sz w:val="28"/>
          <w:szCs w:val="28"/>
        </w:rPr>
        <w:t>4</w:t>
      </w:r>
      <w:r>
        <w:rPr>
          <w:sz w:val="28"/>
          <w:szCs w:val="28"/>
        </w:rPr>
        <w:t xml:space="preserve">, nhà trường yêu cầu các thành viên có liên quan nghiêm túc thực hiện. </w:t>
      </w:r>
    </w:p>
    <w:p w14:paraId="1907CB35" w14:textId="77777777" w:rsidR="004E3C93" w:rsidRDefault="004E3C93" w:rsidP="003E6EF2">
      <w:pPr>
        <w:tabs>
          <w:tab w:val="left" w:pos="0"/>
        </w:tabs>
        <w:spacing w:after="0" w:line="240" w:lineRule="auto"/>
        <w:jc w:val="both"/>
        <w:rPr>
          <w:sz w:val="28"/>
          <w:szCs w:val="28"/>
        </w:rPr>
      </w:pPr>
    </w:p>
    <w:p w14:paraId="5B0B6C7F" w14:textId="77777777" w:rsidR="00162369" w:rsidRPr="006E7FAE" w:rsidRDefault="00162369" w:rsidP="00162369">
      <w:pPr>
        <w:spacing w:after="0" w:line="240" w:lineRule="auto"/>
        <w:jc w:val="both"/>
        <w:rPr>
          <w:b/>
          <w:lang w:val="pt-BR"/>
        </w:rPr>
      </w:pPr>
      <w:r w:rsidRPr="006E7FAE">
        <w:rPr>
          <w:b/>
          <w:i/>
          <w:lang w:val="pt-BR"/>
        </w:rPr>
        <w:t>Nơi nhận:</w:t>
      </w:r>
      <w:r>
        <w:rPr>
          <w:b/>
          <w:lang w:val="pt-BR"/>
        </w:rPr>
        <w:tab/>
      </w:r>
      <w:r>
        <w:rPr>
          <w:b/>
          <w:lang w:val="pt-BR"/>
        </w:rPr>
        <w:tab/>
      </w:r>
      <w:r>
        <w:rPr>
          <w:b/>
          <w:lang w:val="pt-BR"/>
        </w:rPr>
        <w:tab/>
      </w:r>
      <w:r>
        <w:rPr>
          <w:b/>
          <w:lang w:val="pt-BR"/>
        </w:rPr>
        <w:tab/>
      </w:r>
      <w:r>
        <w:rPr>
          <w:b/>
          <w:lang w:val="pt-BR"/>
        </w:rPr>
        <w:tab/>
      </w:r>
      <w:r>
        <w:rPr>
          <w:b/>
          <w:lang w:val="pt-BR"/>
        </w:rPr>
        <w:tab/>
      </w:r>
      <w:r>
        <w:rPr>
          <w:b/>
          <w:lang w:val="pt-BR"/>
        </w:rPr>
        <w:tab/>
      </w:r>
      <w:r w:rsidRPr="00162369">
        <w:rPr>
          <w:b/>
          <w:sz w:val="28"/>
          <w:szCs w:val="28"/>
          <w:lang w:val="pt-BR"/>
        </w:rPr>
        <w:t>KT</w:t>
      </w:r>
      <w:r>
        <w:rPr>
          <w:b/>
          <w:lang w:val="pt-BR"/>
        </w:rPr>
        <w:t>.</w:t>
      </w:r>
      <w:r w:rsidRPr="006E7FAE">
        <w:rPr>
          <w:b/>
          <w:sz w:val="28"/>
          <w:szCs w:val="28"/>
          <w:lang w:val="pt-BR"/>
        </w:rPr>
        <w:t>HIỆU TRƯỞNG</w:t>
      </w:r>
    </w:p>
    <w:p w14:paraId="604E1F79" w14:textId="2F73F1BA" w:rsidR="00162369" w:rsidRPr="004873B6" w:rsidRDefault="00162369" w:rsidP="00162369">
      <w:pPr>
        <w:spacing w:after="0" w:line="240" w:lineRule="auto"/>
        <w:jc w:val="both"/>
        <w:rPr>
          <w:b/>
          <w:bCs/>
          <w:sz w:val="28"/>
          <w:szCs w:val="28"/>
          <w:lang w:val="pt-BR"/>
        </w:rPr>
      </w:pPr>
      <w:r w:rsidRPr="000E31ED">
        <w:rPr>
          <w:sz w:val="22"/>
          <w:lang w:val="pt-BR"/>
        </w:rPr>
        <w:t xml:space="preserve">- TTCM                                                                                                   </w:t>
      </w:r>
      <w:r w:rsidR="001446C8" w:rsidRPr="000E31ED">
        <w:rPr>
          <w:sz w:val="22"/>
          <w:lang w:val="pt-BR"/>
        </w:rPr>
        <w:t xml:space="preserve">       </w:t>
      </w:r>
      <w:r w:rsidRPr="004873B6">
        <w:rPr>
          <w:b/>
          <w:bCs/>
          <w:sz w:val="28"/>
          <w:szCs w:val="28"/>
          <w:lang w:val="pt-BR"/>
        </w:rPr>
        <w:t>P.HT</w:t>
      </w:r>
    </w:p>
    <w:p w14:paraId="301A4EE8" w14:textId="77777777" w:rsidR="00162369" w:rsidRPr="000E31ED" w:rsidRDefault="00162369" w:rsidP="00162369">
      <w:pPr>
        <w:spacing w:after="0" w:line="240" w:lineRule="auto"/>
        <w:jc w:val="both"/>
        <w:rPr>
          <w:sz w:val="22"/>
          <w:lang w:val="pt-BR"/>
        </w:rPr>
      </w:pPr>
      <w:r w:rsidRPr="000E31ED">
        <w:rPr>
          <w:sz w:val="22"/>
          <w:lang w:val="pt-BR"/>
        </w:rPr>
        <w:t>- Lưu VT</w:t>
      </w:r>
    </w:p>
    <w:p w14:paraId="7452F89E" w14:textId="58EC406A" w:rsidR="00EA11DD" w:rsidRDefault="00C71E96" w:rsidP="003F11E7">
      <w:pPr>
        <w:spacing w:after="0" w:line="240" w:lineRule="auto"/>
        <w:ind w:firstLine="720"/>
        <w:rPr>
          <w:b/>
          <w:sz w:val="28"/>
          <w:szCs w:val="28"/>
        </w:rPr>
      </w:pPr>
      <w:r w:rsidRPr="00837580">
        <w:rPr>
          <w:b/>
          <w:sz w:val="28"/>
          <w:szCs w:val="28"/>
        </w:rPr>
        <w:t xml:space="preserve">   </w:t>
      </w:r>
      <w:r>
        <w:rPr>
          <w:b/>
          <w:sz w:val="28"/>
          <w:szCs w:val="28"/>
        </w:rPr>
        <w:t xml:space="preserve">                                                                      </w:t>
      </w:r>
    </w:p>
    <w:p w14:paraId="2E18B545" w14:textId="77777777" w:rsidR="00EA11DD" w:rsidRDefault="00EA11DD" w:rsidP="00727090">
      <w:pPr>
        <w:spacing w:after="0" w:line="288" w:lineRule="auto"/>
        <w:ind w:firstLine="720"/>
        <w:rPr>
          <w:b/>
          <w:sz w:val="28"/>
          <w:szCs w:val="28"/>
        </w:rPr>
      </w:pPr>
    </w:p>
    <w:p w14:paraId="04EED2E4" w14:textId="77777777" w:rsidR="00EA11DD" w:rsidRDefault="00EA11DD" w:rsidP="00727090">
      <w:pPr>
        <w:spacing w:after="0" w:line="288" w:lineRule="auto"/>
        <w:ind w:firstLine="720"/>
        <w:rPr>
          <w:b/>
          <w:sz w:val="28"/>
          <w:szCs w:val="28"/>
        </w:rPr>
      </w:pPr>
    </w:p>
    <w:p w14:paraId="0E47C08F" w14:textId="77777777" w:rsidR="009E4EA0" w:rsidRDefault="009E4EA0" w:rsidP="00727090">
      <w:pPr>
        <w:spacing w:after="0" w:line="288" w:lineRule="auto"/>
        <w:ind w:firstLine="720"/>
        <w:rPr>
          <w:b/>
          <w:sz w:val="28"/>
          <w:szCs w:val="28"/>
        </w:rPr>
      </w:pPr>
      <w:r>
        <w:rPr>
          <w:b/>
          <w:sz w:val="28"/>
          <w:szCs w:val="28"/>
        </w:rPr>
        <w:t xml:space="preserve">                                </w:t>
      </w:r>
    </w:p>
    <w:p w14:paraId="591D187E" w14:textId="520E9F92" w:rsidR="00EA11DD" w:rsidRDefault="009E4EA0" w:rsidP="00727090">
      <w:pPr>
        <w:spacing w:after="0" w:line="288" w:lineRule="auto"/>
        <w:ind w:firstLine="720"/>
        <w:rPr>
          <w:b/>
          <w:sz w:val="28"/>
          <w:szCs w:val="28"/>
        </w:rPr>
      </w:pPr>
      <w:r>
        <w:rPr>
          <w:b/>
          <w:sz w:val="28"/>
          <w:szCs w:val="28"/>
        </w:rPr>
        <w:t xml:space="preserve">                                                                        Trịnh Thị Minh Tú</w:t>
      </w:r>
    </w:p>
    <w:p w14:paraId="4C41854C" w14:textId="77777777" w:rsidR="00EA11DD" w:rsidRDefault="00EA11DD" w:rsidP="00727090">
      <w:pPr>
        <w:spacing w:after="0" w:line="288" w:lineRule="auto"/>
        <w:ind w:firstLine="720"/>
        <w:rPr>
          <w:b/>
          <w:sz w:val="28"/>
          <w:szCs w:val="28"/>
        </w:rPr>
      </w:pPr>
    </w:p>
    <w:p w14:paraId="08A38131" w14:textId="77777777" w:rsidR="00EA11DD" w:rsidRDefault="00EA11DD" w:rsidP="00727090">
      <w:pPr>
        <w:spacing w:after="0" w:line="288" w:lineRule="auto"/>
        <w:ind w:firstLine="720"/>
        <w:rPr>
          <w:b/>
          <w:sz w:val="28"/>
          <w:szCs w:val="28"/>
        </w:rPr>
      </w:pPr>
    </w:p>
    <w:p w14:paraId="039FDA58" w14:textId="77777777" w:rsidR="00EA11DD" w:rsidRDefault="00EA11DD" w:rsidP="00727090">
      <w:pPr>
        <w:spacing w:after="0" w:line="288" w:lineRule="auto"/>
        <w:ind w:firstLine="720"/>
        <w:rPr>
          <w:b/>
          <w:sz w:val="28"/>
          <w:szCs w:val="28"/>
        </w:rPr>
      </w:pPr>
    </w:p>
    <w:p w14:paraId="26881585" w14:textId="77777777" w:rsidR="00EA11DD" w:rsidRDefault="00EA11DD" w:rsidP="00727090">
      <w:pPr>
        <w:spacing w:after="0" w:line="288" w:lineRule="auto"/>
        <w:ind w:firstLine="720"/>
        <w:rPr>
          <w:b/>
          <w:sz w:val="28"/>
          <w:szCs w:val="28"/>
        </w:rPr>
      </w:pPr>
    </w:p>
    <w:p w14:paraId="4DAE67F5" w14:textId="77777777" w:rsidR="00EA11DD" w:rsidRDefault="00EA11DD" w:rsidP="00727090">
      <w:pPr>
        <w:spacing w:after="0" w:line="288" w:lineRule="auto"/>
        <w:ind w:firstLine="720"/>
        <w:rPr>
          <w:b/>
          <w:sz w:val="28"/>
          <w:szCs w:val="28"/>
        </w:rPr>
      </w:pPr>
    </w:p>
    <w:p w14:paraId="6FD90707" w14:textId="77777777" w:rsidR="00EA11DD" w:rsidRDefault="00EA11DD" w:rsidP="00727090">
      <w:pPr>
        <w:spacing w:after="0" w:line="288" w:lineRule="auto"/>
        <w:ind w:firstLine="720"/>
        <w:rPr>
          <w:b/>
          <w:sz w:val="28"/>
          <w:szCs w:val="28"/>
        </w:rPr>
      </w:pPr>
    </w:p>
    <w:p w14:paraId="73EF8622" w14:textId="77777777" w:rsidR="00EA11DD" w:rsidRDefault="00EA11DD" w:rsidP="00727090">
      <w:pPr>
        <w:spacing w:after="0" w:line="288" w:lineRule="auto"/>
        <w:ind w:firstLine="720"/>
        <w:rPr>
          <w:b/>
          <w:sz w:val="28"/>
          <w:szCs w:val="28"/>
        </w:rPr>
      </w:pPr>
    </w:p>
    <w:p w14:paraId="46F9CA73" w14:textId="77777777" w:rsidR="00EA11DD" w:rsidRDefault="00EA11DD" w:rsidP="00727090">
      <w:pPr>
        <w:spacing w:after="0" w:line="288" w:lineRule="auto"/>
        <w:ind w:firstLine="720"/>
        <w:rPr>
          <w:b/>
          <w:sz w:val="28"/>
          <w:szCs w:val="28"/>
        </w:rPr>
      </w:pPr>
    </w:p>
    <w:p w14:paraId="77D8809B" w14:textId="77777777" w:rsidR="00EA11DD" w:rsidRDefault="00EA11DD" w:rsidP="00727090">
      <w:pPr>
        <w:spacing w:after="0" w:line="288" w:lineRule="auto"/>
        <w:ind w:firstLine="720"/>
        <w:rPr>
          <w:b/>
          <w:sz w:val="28"/>
          <w:szCs w:val="28"/>
        </w:rPr>
      </w:pPr>
    </w:p>
    <w:p w14:paraId="47CAAA8D" w14:textId="77777777" w:rsidR="00FF3802" w:rsidRDefault="00FF3802" w:rsidP="00C71E96">
      <w:pPr>
        <w:spacing w:after="0" w:line="720" w:lineRule="auto"/>
        <w:ind w:firstLine="720"/>
      </w:pPr>
    </w:p>
    <w:sectPr w:rsidR="00FF3802" w:rsidSect="000B6AC3">
      <w:headerReference w:type="default" r:id="rId8"/>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B0A02" w14:textId="77777777" w:rsidR="00F171CF" w:rsidRDefault="00F171CF" w:rsidP="000B6AC3">
      <w:pPr>
        <w:spacing w:after="0" w:line="240" w:lineRule="auto"/>
      </w:pPr>
      <w:r>
        <w:separator/>
      </w:r>
    </w:p>
  </w:endnote>
  <w:endnote w:type="continuationSeparator" w:id="0">
    <w:p w14:paraId="0AE6B6FF" w14:textId="77777777" w:rsidR="00F171CF" w:rsidRDefault="00F171CF" w:rsidP="000B6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D6391" w14:textId="77777777" w:rsidR="00F171CF" w:rsidRDefault="00F171CF" w:rsidP="000B6AC3">
      <w:pPr>
        <w:spacing w:after="0" w:line="240" w:lineRule="auto"/>
      </w:pPr>
      <w:r>
        <w:separator/>
      </w:r>
    </w:p>
  </w:footnote>
  <w:footnote w:type="continuationSeparator" w:id="0">
    <w:p w14:paraId="78B3A290" w14:textId="77777777" w:rsidR="00F171CF" w:rsidRDefault="00F171CF" w:rsidP="000B6A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506592"/>
      <w:docPartObj>
        <w:docPartGallery w:val="Page Numbers (Top of Page)"/>
        <w:docPartUnique/>
      </w:docPartObj>
    </w:sdtPr>
    <w:sdtEndPr>
      <w:rPr>
        <w:noProof/>
      </w:rPr>
    </w:sdtEndPr>
    <w:sdtContent>
      <w:p w14:paraId="1D4F5C05" w14:textId="7FD7982E" w:rsidR="00F3051B" w:rsidRDefault="000B6AC3" w:rsidP="00931BD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456"/>
    <w:multiLevelType w:val="hybridMultilevel"/>
    <w:tmpl w:val="9B2A33CC"/>
    <w:lvl w:ilvl="0" w:tplc="D6D8D902">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AE09A4"/>
    <w:multiLevelType w:val="hybridMultilevel"/>
    <w:tmpl w:val="692A0E56"/>
    <w:lvl w:ilvl="0" w:tplc="35FA2C98">
      <w:start w:val="1"/>
      <w:numFmt w:val="lowerLetter"/>
      <w:lvlText w:val="%1)"/>
      <w:lvlJc w:val="left"/>
      <w:pPr>
        <w:ind w:left="721" w:hanging="320"/>
      </w:pPr>
      <w:rPr>
        <w:rFonts w:ascii="Times New Roman" w:eastAsiaTheme="minorHAnsi" w:hAnsi="Times New Roman" w:cstheme="minorBidi"/>
        <w:w w:val="100"/>
        <w:sz w:val="28"/>
        <w:szCs w:val="28"/>
        <w:lang w:val="vi" w:eastAsia="en-US" w:bidi="ar-SA"/>
      </w:rPr>
    </w:lvl>
    <w:lvl w:ilvl="1" w:tplc="C016B452">
      <w:numFmt w:val="bullet"/>
      <w:lvlText w:val="•"/>
      <w:lvlJc w:val="left"/>
      <w:pPr>
        <w:ind w:left="1740" w:hanging="320"/>
      </w:pPr>
      <w:rPr>
        <w:rFonts w:hint="default"/>
        <w:lang w:val="vi" w:eastAsia="en-US" w:bidi="ar-SA"/>
      </w:rPr>
    </w:lvl>
    <w:lvl w:ilvl="2" w:tplc="410A6EBA">
      <w:numFmt w:val="bullet"/>
      <w:lvlText w:val="•"/>
      <w:lvlJc w:val="left"/>
      <w:pPr>
        <w:ind w:left="2761" w:hanging="320"/>
      </w:pPr>
      <w:rPr>
        <w:rFonts w:hint="default"/>
        <w:lang w:val="vi" w:eastAsia="en-US" w:bidi="ar-SA"/>
      </w:rPr>
    </w:lvl>
    <w:lvl w:ilvl="3" w:tplc="40AEB3D2">
      <w:numFmt w:val="bullet"/>
      <w:lvlText w:val="•"/>
      <w:lvlJc w:val="left"/>
      <w:pPr>
        <w:ind w:left="3782" w:hanging="320"/>
      </w:pPr>
      <w:rPr>
        <w:rFonts w:hint="default"/>
        <w:lang w:val="vi" w:eastAsia="en-US" w:bidi="ar-SA"/>
      </w:rPr>
    </w:lvl>
    <w:lvl w:ilvl="4" w:tplc="17765DFA">
      <w:numFmt w:val="bullet"/>
      <w:lvlText w:val="•"/>
      <w:lvlJc w:val="left"/>
      <w:pPr>
        <w:ind w:left="4802" w:hanging="320"/>
      </w:pPr>
      <w:rPr>
        <w:rFonts w:hint="default"/>
        <w:lang w:val="vi" w:eastAsia="en-US" w:bidi="ar-SA"/>
      </w:rPr>
    </w:lvl>
    <w:lvl w:ilvl="5" w:tplc="B0E03344">
      <w:numFmt w:val="bullet"/>
      <w:lvlText w:val="•"/>
      <w:lvlJc w:val="left"/>
      <w:pPr>
        <w:ind w:left="5823" w:hanging="320"/>
      </w:pPr>
      <w:rPr>
        <w:rFonts w:hint="default"/>
        <w:lang w:val="vi" w:eastAsia="en-US" w:bidi="ar-SA"/>
      </w:rPr>
    </w:lvl>
    <w:lvl w:ilvl="6" w:tplc="11AA2C4A">
      <w:numFmt w:val="bullet"/>
      <w:lvlText w:val="•"/>
      <w:lvlJc w:val="left"/>
      <w:pPr>
        <w:ind w:left="6844" w:hanging="320"/>
      </w:pPr>
      <w:rPr>
        <w:rFonts w:hint="default"/>
        <w:lang w:val="vi" w:eastAsia="en-US" w:bidi="ar-SA"/>
      </w:rPr>
    </w:lvl>
    <w:lvl w:ilvl="7" w:tplc="5CBC35E6">
      <w:numFmt w:val="bullet"/>
      <w:lvlText w:val="•"/>
      <w:lvlJc w:val="left"/>
      <w:pPr>
        <w:ind w:left="7864" w:hanging="320"/>
      </w:pPr>
      <w:rPr>
        <w:rFonts w:hint="default"/>
        <w:lang w:val="vi" w:eastAsia="en-US" w:bidi="ar-SA"/>
      </w:rPr>
    </w:lvl>
    <w:lvl w:ilvl="8" w:tplc="129682FA">
      <w:numFmt w:val="bullet"/>
      <w:lvlText w:val="•"/>
      <w:lvlJc w:val="left"/>
      <w:pPr>
        <w:ind w:left="8885" w:hanging="320"/>
      </w:pPr>
      <w:rPr>
        <w:rFonts w:hint="default"/>
        <w:lang w:val="vi" w:eastAsia="en-US" w:bidi="ar-SA"/>
      </w:rPr>
    </w:lvl>
  </w:abstractNum>
  <w:abstractNum w:abstractNumId="2" w15:restartNumberingAfterBreak="0">
    <w:nsid w:val="081D6EED"/>
    <w:multiLevelType w:val="hybridMultilevel"/>
    <w:tmpl w:val="951CFA74"/>
    <w:lvl w:ilvl="0" w:tplc="AAA85858">
      <w:start w:val="2"/>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 w15:restartNumberingAfterBreak="0">
    <w:nsid w:val="136B2209"/>
    <w:multiLevelType w:val="hybridMultilevel"/>
    <w:tmpl w:val="0654367C"/>
    <w:lvl w:ilvl="0" w:tplc="235860FC">
      <w:start w:val="4"/>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5B454EB"/>
    <w:multiLevelType w:val="hybridMultilevel"/>
    <w:tmpl w:val="EFB0DF16"/>
    <w:lvl w:ilvl="0" w:tplc="F594DB44">
      <w:start w:val="1"/>
      <w:numFmt w:val="upperRoman"/>
      <w:lvlText w:val="%1."/>
      <w:lvlJc w:val="left"/>
      <w:pPr>
        <w:ind w:left="249" w:hanging="249"/>
        <w:jc w:val="right"/>
      </w:pPr>
      <w:rPr>
        <w:rFonts w:ascii="Times New Roman" w:eastAsia="Times New Roman" w:hAnsi="Times New Roman" w:cs="Times New Roman" w:hint="default"/>
        <w:b/>
        <w:bCs/>
        <w:spacing w:val="-1"/>
        <w:w w:val="100"/>
        <w:sz w:val="28"/>
        <w:szCs w:val="28"/>
        <w:lang w:val="vi" w:eastAsia="en-US" w:bidi="ar-SA"/>
      </w:rPr>
    </w:lvl>
    <w:lvl w:ilvl="1" w:tplc="815AF0D4">
      <w:start w:val="1"/>
      <w:numFmt w:val="decimal"/>
      <w:lvlText w:val="%2."/>
      <w:lvlJc w:val="left"/>
      <w:pPr>
        <w:ind w:left="1568" w:hanging="280"/>
      </w:pPr>
      <w:rPr>
        <w:rFonts w:ascii="Times New Roman" w:eastAsia="Times New Roman" w:hAnsi="Times New Roman" w:cs="Times New Roman" w:hint="default"/>
        <w:spacing w:val="-1"/>
        <w:w w:val="100"/>
        <w:sz w:val="28"/>
        <w:szCs w:val="28"/>
        <w:lang w:val="vi" w:eastAsia="en-US" w:bidi="ar-SA"/>
      </w:rPr>
    </w:lvl>
    <w:lvl w:ilvl="2" w:tplc="9A80C950">
      <w:start w:val="1"/>
      <w:numFmt w:val="lowerLetter"/>
      <w:lvlText w:val="%3)"/>
      <w:lvlJc w:val="left"/>
      <w:pPr>
        <w:ind w:left="1751" w:hanging="311"/>
      </w:pPr>
      <w:rPr>
        <w:rFonts w:ascii="Times New Roman" w:eastAsia="Times New Roman" w:hAnsi="Times New Roman" w:cs="Times New Roman" w:hint="default"/>
        <w:w w:val="100"/>
        <w:sz w:val="28"/>
        <w:szCs w:val="28"/>
        <w:lang w:val="vi" w:eastAsia="en-US" w:bidi="ar-SA"/>
      </w:rPr>
    </w:lvl>
    <w:lvl w:ilvl="3" w:tplc="A2F40DC8">
      <w:numFmt w:val="bullet"/>
      <w:lvlText w:val="•"/>
      <w:lvlJc w:val="left"/>
      <w:pPr>
        <w:ind w:left="1760" w:hanging="311"/>
      </w:pPr>
      <w:rPr>
        <w:rFonts w:hint="default"/>
        <w:lang w:val="vi" w:eastAsia="en-US" w:bidi="ar-SA"/>
      </w:rPr>
    </w:lvl>
    <w:lvl w:ilvl="4" w:tplc="F3A47A74">
      <w:numFmt w:val="bullet"/>
      <w:lvlText w:val="•"/>
      <w:lvlJc w:val="left"/>
      <w:pPr>
        <w:ind w:left="3069" w:hanging="311"/>
      </w:pPr>
      <w:rPr>
        <w:rFonts w:hint="default"/>
        <w:lang w:val="vi" w:eastAsia="en-US" w:bidi="ar-SA"/>
      </w:rPr>
    </w:lvl>
    <w:lvl w:ilvl="5" w:tplc="534E33BA">
      <w:numFmt w:val="bullet"/>
      <w:lvlText w:val="•"/>
      <w:lvlJc w:val="left"/>
      <w:pPr>
        <w:ind w:left="4379" w:hanging="311"/>
      </w:pPr>
      <w:rPr>
        <w:rFonts w:hint="default"/>
        <w:lang w:val="vi" w:eastAsia="en-US" w:bidi="ar-SA"/>
      </w:rPr>
    </w:lvl>
    <w:lvl w:ilvl="6" w:tplc="C8200282">
      <w:numFmt w:val="bullet"/>
      <w:lvlText w:val="•"/>
      <w:lvlJc w:val="left"/>
      <w:pPr>
        <w:ind w:left="5688" w:hanging="311"/>
      </w:pPr>
      <w:rPr>
        <w:rFonts w:hint="default"/>
        <w:lang w:val="vi" w:eastAsia="en-US" w:bidi="ar-SA"/>
      </w:rPr>
    </w:lvl>
    <w:lvl w:ilvl="7" w:tplc="8874564E">
      <w:numFmt w:val="bullet"/>
      <w:lvlText w:val="•"/>
      <w:lvlJc w:val="left"/>
      <w:pPr>
        <w:ind w:left="6998" w:hanging="311"/>
      </w:pPr>
      <w:rPr>
        <w:rFonts w:hint="default"/>
        <w:lang w:val="vi" w:eastAsia="en-US" w:bidi="ar-SA"/>
      </w:rPr>
    </w:lvl>
    <w:lvl w:ilvl="8" w:tplc="578C1DEE">
      <w:numFmt w:val="bullet"/>
      <w:lvlText w:val="•"/>
      <w:lvlJc w:val="left"/>
      <w:pPr>
        <w:ind w:left="8307" w:hanging="311"/>
      </w:pPr>
      <w:rPr>
        <w:rFonts w:hint="default"/>
        <w:lang w:val="vi" w:eastAsia="en-US" w:bidi="ar-SA"/>
      </w:rPr>
    </w:lvl>
  </w:abstractNum>
  <w:abstractNum w:abstractNumId="5" w15:restartNumberingAfterBreak="0">
    <w:nsid w:val="1EE2688D"/>
    <w:multiLevelType w:val="hybridMultilevel"/>
    <w:tmpl w:val="016ABCC2"/>
    <w:lvl w:ilvl="0" w:tplc="165E8208">
      <w:start w:val="2"/>
      <w:numFmt w:val="lowerLetter"/>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6" w15:restartNumberingAfterBreak="0">
    <w:nsid w:val="25055CB2"/>
    <w:multiLevelType w:val="hybridMultilevel"/>
    <w:tmpl w:val="BB2AB7BA"/>
    <w:lvl w:ilvl="0" w:tplc="6CEAD7EA">
      <w:start w:val="1"/>
      <w:numFmt w:val="decimal"/>
      <w:lvlText w:val="%1."/>
      <w:lvlJc w:val="left"/>
      <w:pPr>
        <w:ind w:left="2076" w:hanging="360"/>
      </w:pPr>
      <w:rPr>
        <w:rFonts w:hint="default"/>
      </w:rPr>
    </w:lvl>
    <w:lvl w:ilvl="1" w:tplc="04090019" w:tentative="1">
      <w:start w:val="1"/>
      <w:numFmt w:val="lowerLetter"/>
      <w:lvlText w:val="%2."/>
      <w:lvlJc w:val="left"/>
      <w:pPr>
        <w:ind w:left="2796" w:hanging="360"/>
      </w:pPr>
    </w:lvl>
    <w:lvl w:ilvl="2" w:tplc="0409001B" w:tentative="1">
      <w:start w:val="1"/>
      <w:numFmt w:val="lowerRoman"/>
      <w:lvlText w:val="%3."/>
      <w:lvlJc w:val="right"/>
      <w:pPr>
        <w:ind w:left="3516" w:hanging="180"/>
      </w:pPr>
    </w:lvl>
    <w:lvl w:ilvl="3" w:tplc="0409000F" w:tentative="1">
      <w:start w:val="1"/>
      <w:numFmt w:val="decimal"/>
      <w:lvlText w:val="%4."/>
      <w:lvlJc w:val="left"/>
      <w:pPr>
        <w:ind w:left="4236" w:hanging="360"/>
      </w:pPr>
    </w:lvl>
    <w:lvl w:ilvl="4" w:tplc="04090019" w:tentative="1">
      <w:start w:val="1"/>
      <w:numFmt w:val="lowerLetter"/>
      <w:lvlText w:val="%5."/>
      <w:lvlJc w:val="left"/>
      <w:pPr>
        <w:ind w:left="4956" w:hanging="360"/>
      </w:pPr>
    </w:lvl>
    <w:lvl w:ilvl="5" w:tplc="0409001B" w:tentative="1">
      <w:start w:val="1"/>
      <w:numFmt w:val="lowerRoman"/>
      <w:lvlText w:val="%6."/>
      <w:lvlJc w:val="right"/>
      <w:pPr>
        <w:ind w:left="5676" w:hanging="180"/>
      </w:pPr>
    </w:lvl>
    <w:lvl w:ilvl="6" w:tplc="0409000F" w:tentative="1">
      <w:start w:val="1"/>
      <w:numFmt w:val="decimal"/>
      <w:lvlText w:val="%7."/>
      <w:lvlJc w:val="left"/>
      <w:pPr>
        <w:ind w:left="6396" w:hanging="360"/>
      </w:pPr>
    </w:lvl>
    <w:lvl w:ilvl="7" w:tplc="04090019" w:tentative="1">
      <w:start w:val="1"/>
      <w:numFmt w:val="lowerLetter"/>
      <w:lvlText w:val="%8."/>
      <w:lvlJc w:val="left"/>
      <w:pPr>
        <w:ind w:left="7116" w:hanging="360"/>
      </w:pPr>
    </w:lvl>
    <w:lvl w:ilvl="8" w:tplc="0409001B" w:tentative="1">
      <w:start w:val="1"/>
      <w:numFmt w:val="lowerRoman"/>
      <w:lvlText w:val="%9."/>
      <w:lvlJc w:val="right"/>
      <w:pPr>
        <w:ind w:left="7836" w:hanging="180"/>
      </w:pPr>
    </w:lvl>
  </w:abstractNum>
  <w:abstractNum w:abstractNumId="7" w15:restartNumberingAfterBreak="0">
    <w:nsid w:val="276929F0"/>
    <w:multiLevelType w:val="hybridMultilevel"/>
    <w:tmpl w:val="1C36A47E"/>
    <w:lvl w:ilvl="0" w:tplc="22B4DF0E">
      <w:start w:val="1"/>
      <w:numFmt w:val="lowerLetter"/>
      <w:lvlText w:val="%1)"/>
      <w:lvlJc w:val="left"/>
      <w:pPr>
        <w:ind w:left="721" w:hanging="343"/>
      </w:pPr>
      <w:rPr>
        <w:rFonts w:ascii="Times New Roman" w:eastAsia="Times New Roman" w:hAnsi="Times New Roman" w:cs="Times New Roman" w:hint="default"/>
        <w:spacing w:val="-16"/>
        <w:w w:val="100"/>
        <w:sz w:val="28"/>
        <w:szCs w:val="28"/>
        <w:lang w:val="vi" w:eastAsia="en-US" w:bidi="ar-SA"/>
      </w:rPr>
    </w:lvl>
    <w:lvl w:ilvl="1" w:tplc="991896FE">
      <w:numFmt w:val="bullet"/>
      <w:lvlText w:val="•"/>
      <w:lvlJc w:val="left"/>
      <w:pPr>
        <w:ind w:left="1740" w:hanging="343"/>
      </w:pPr>
      <w:rPr>
        <w:rFonts w:hint="default"/>
        <w:lang w:val="vi" w:eastAsia="en-US" w:bidi="ar-SA"/>
      </w:rPr>
    </w:lvl>
    <w:lvl w:ilvl="2" w:tplc="FA508238">
      <w:numFmt w:val="bullet"/>
      <w:lvlText w:val="•"/>
      <w:lvlJc w:val="left"/>
      <w:pPr>
        <w:ind w:left="2761" w:hanging="343"/>
      </w:pPr>
      <w:rPr>
        <w:rFonts w:hint="default"/>
        <w:lang w:val="vi" w:eastAsia="en-US" w:bidi="ar-SA"/>
      </w:rPr>
    </w:lvl>
    <w:lvl w:ilvl="3" w:tplc="068A4A2C">
      <w:numFmt w:val="bullet"/>
      <w:lvlText w:val="•"/>
      <w:lvlJc w:val="left"/>
      <w:pPr>
        <w:ind w:left="3782" w:hanging="343"/>
      </w:pPr>
      <w:rPr>
        <w:rFonts w:hint="default"/>
        <w:lang w:val="vi" w:eastAsia="en-US" w:bidi="ar-SA"/>
      </w:rPr>
    </w:lvl>
    <w:lvl w:ilvl="4" w:tplc="FE86E4EC">
      <w:numFmt w:val="bullet"/>
      <w:lvlText w:val="•"/>
      <w:lvlJc w:val="left"/>
      <w:pPr>
        <w:ind w:left="4802" w:hanging="343"/>
      </w:pPr>
      <w:rPr>
        <w:rFonts w:hint="default"/>
        <w:lang w:val="vi" w:eastAsia="en-US" w:bidi="ar-SA"/>
      </w:rPr>
    </w:lvl>
    <w:lvl w:ilvl="5" w:tplc="CCDCA004">
      <w:numFmt w:val="bullet"/>
      <w:lvlText w:val="•"/>
      <w:lvlJc w:val="left"/>
      <w:pPr>
        <w:ind w:left="5823" w:hanging="343"/>
      </w:pPr>
      <w:rPr>
        <w:rFonts w:hint="default"/>
        <w:lang w:val="vi" w:eastAsia="en-US" w:bidi="ar-SA"/>
      </w:rPr>
    </w:lvl>
    <w:lvl w:ilvl="6" w:tplc="42A880A6">
      <w:numFmt w:val="bullet"/>
      <w:lvlText w:val="•"/>
      <w:lvlJc w:val="left"/>
      <w:pPr>
        <w:ind w:left="6844" w:hanging="343"/>
      </w:pPr>
      <w:rPr>
        <w:rFonts w:hint="default"/>
        <w:lang w:val="vi" w:eastAsia="en-US" w:bidi="ar-SA"/>
      </w:rPr>
    </w:lvl>
    <w:lvl w:ilvl="7" w:tplc="D1FC51E2">
      <w:numFmt w:val="bullet"/>
      <w:lvlText w:val="•"/>
      <w:lvlJc w:val="left"/>
      <w:pPr>
        <w:ind w:left="7864" w:hanging="343"/>
      </w:pPr>
      <w:rPr>
        <w:rFonts w:hint="default"/>
        <w:lang w:val="vi" w:eastAsia="en-US" w:bidi="ar-SA"/>
      </w:rPr>
    </w:lvl>
    <w:lvl w:ilvl="8" w:tplc="C51C5ECE">
      <w:numFmt w:val="bullet"/>
      <w:lvlText w:val="•"/>
      <w:lvlJc w:val="left"/>
      <w:pPr>
        <w:ind w:left="8885" w:hanging="343"/>
      </w:pPr>
      <w:rPr>
        <w:rFonts w:hint="default"/>
        <w:lang w:val="vi" w:eastAsia="en-US" w:bidi="ar-SA"/>
      </w:rPr>
    </w:lvl>
  </w:abstractNum>
  <w:abstractNum w:abstractNumId="8" w15:restartNumberingAfterBreak="0">
    <w:nsid w:val="28A928B9"/>
    <w:multiLevelType w:val="hybridMultilevel"/>
    <w:tmpl w:val="56A20EFA"/>
    <w:lvl w:ilvl="0" w:tplc="2390CE78">
      <w:start w:val="2"/>
      <w:numFmt w:val="lowerLetter"/>
      <w:lvlText w:val="%1)"/>
      <w:lvlJc w:val="left"/>
      <w:pPr>
        <w:ind w:left="2073" w:hanging="360"/>
      </w:pPr>
      <w:rPr>
        <w:rFonts w:hint="default"/>
      </w:rPr>
    </w:lvl>
    <w:lvl w:ilvl="1" w:tplc="04090019">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9" w15:restartNumberingAfterBreak="0">
    <w:nsid w:val="32064791"/>
    <w:multiLevelType w:val="hybridMultilevel"/>
    <w:tmpl w:val="83BE84D4"/>
    <w:lvl w:ilvl="0" w:tplc="92E4D09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351F13A9"/>
    <w:multiLevelType w:val="hybridMultilevel"/>
    <w:tmpl w:val="25E42590"/>
    <w:lvl w:ilvl="0" w:tplc="BA062538">
      <w:start w:val="2"/>
      <w:numFmt w:val="lowerLetter"/>
      <w:lvlText w:val="%1)"/>
      <w:lvlJc w:val="left"/>
      <w:pPr>
        <w:ind w:left="984" w:hanging="360"/>
      </w:pPr>
      <w:rPr>
        <w:rFonts w:hint="default"/>
      </w:rPr>
    </w:lvl>
    <w:lvl w:ilvl="1" w:tplc="04090019">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1" w15:restartNumberingAfterBreak="0">
    <w:nsid w:val="3DE534EA"/>
    <w:multiLevelType w:val="hybridMultilevel"/>
    <w:tmpl w:val="8106638E"/>
    <w:lvl w:ilvl="0" w:tplc="100E4084">
      <w:start w:val="3"/>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43FC4C9F"/>
    <w:multiLevelType w:val="hybridMultilevel"/>
    <w:tmpl w:val="659CA884"/>
    <w:lvl w:ilvl="0" w:tplc="5FEEA2C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CD5051"/>
    <w:multiLevelType w:val="hybridMultilevel"/>
    <w:tmpl w:val="E456433E"/>
    <w:lvl w:ilvl="0" w:tplc="1208FB22">
      <w:start w:val="1"/>
      <w:numFmt w:val="lowerLetter"/>
      <w:lvlText w:val="%1)"/>
      <w:lvlJc w:val="left"/>
      <w:pPr>
        <w:ind w:left="721" w:hanging="335"/>
      </w:pPr>
      <w:rPr>
        <w:rFonts w:ascii="Times New Roman" w:eastAsia="Times New Roman" w:hAnsi="Times New Roman" w:cs="Times New Roman" w:hint="default"/>
        <w:spacing w:val="-31"/>
        <w:w w:val="100"/>
        <w:sz w:val="28"/>
        <w:szCs w:val="28"/>
        <w:lang w:val="vi" w:eastAsia="en-US" w:bidi="ar-SA"/>
      </w:rPr>
    </w:lvl>
    <w:lvl w:ilvl="1" w:tplc="0E5EAA92">
      <w:numFmt w:val="bullet"/>
      <w:lvlText w:val="•"/>
      <w:lvlJc w:val="left"/>
      <w:pPr>
        <w:ind w:left="1740" w:hanging="335"/>
      </w:pPr>
      <w:rPr>
        <w:rFonts w:hint="default"/>
        <w:lang w:val="vi" w:eastAsia="en-US" w:bidi="ar-SA"/>
      </w:rPr>
    </w:lvl>
    <w:lvl w:ilvl="2" w:tplc="38F6C51E">
      <w:numFmt w:val="bullet"/>
      <w:lvlText w:val="•"/>
      <w:lvlJc w:val="left"/>
      <w:pPr>
        <w:ind w:left="2761" w:hanging="335"/>
      </w:pPr>
      <w:rPr>
        <w:rFonts w:hint="default"/>
        <w:lang w:val="vi" w:eastAsia="en-US" w:bidi="ar-SA"/>
      </w:rPr>
    </w:lvl>
    <w:lvl w:ilvl="3" w:tplc="9D58B068">
      <w:numFmt w:val="bullet"/>
      <w:lvlText w:val="•"/>
      <w:lvlJc w:val="left"/>
      <w:pPr>
        <w:ind w:left="3782" w:hanging="335"/>
      </w:pPr>
      <w:rPr>
        <w:rFonts w:hint="default"/>
        <w:lang w:val="vi" w:eastAsia="en-US" w:bidi="ar-SA"/>
      </w:rPr>
    </w:lvl>
    <w:lvl w:ilvl="4" w:tplc="135E77FC">
      <w:numFmt w:val="bullet"/>
      <w:lvlText w:val="•"/>
      <w:lvlJc w:val="left"/>
      <w:pPr>
        <w:ind w:left="4802" w:hanging="335"/>
      </w:pPr>
      <w:rPr>
        <w:rFonts w:hint="default"/>
        <w:lang w:val="vi" w:eastAsia="en-US" w:bidi="ar-SA"/>
      </w:rPr>
    </w:lvl>
    <w:lvl w:ilvl="5" w:tplc="6DE2D4FA">
      <w:numFmt w:val="bullet"/>
      <w:lvlText w:val="•"/>
      <w:lvlJc w:val="left"/>
      <w:pPr>
        <w:ind w:left="5823" w:hanging="335"/>
      </w:pPr>
      <w:rPr>
        <w:rFonts w:hint="default"/>
        <w:lang w:val="vi" w:eastAsia="en-US" w:bidi="ar-SA"/>
      </w:rPr>
    </w:lvl>
    <w:lvl w:ilvl="6" w:tplc="0D16746E">
      <w:numFmt w:val="bullet"/>
      <w:lvlText w:val="•"/>
      <w:lvlJc w:val="left"/>
      <w:pPr>
        <w:ind w:left="6844" w:hanging="335"/>
      </w:pPr>
      <w:rPr>
        <w:rFonts w:hint="default"/>
        <w:lang w:val="vi" w:eastAsia="en-US" w:bidi="ar-SA"/>
      </w:rPr>
    </w:lvl>
    <w:lvl w:ilvl="7" w:tplc="067E67EA">
      <w:numFmt w:val="bullet"/>
      <w:lvlText w:val="•"/>
      <w:lvlJc w:val="left"/>
      <w:pPr>
        <w:ind w:left="7864" w:hanging="335"/>
      </w:pPr>
      <w:rPr>
        <w:rFonts w:hint="default"/>
        <w:lang w:val="vi" w:eastAsia="en-US" w:bidi="ar-SA"/>
      </w:rPr>
    </w:lvl>
    <w:lvl w:ilvl="8" w:tplc="00E81B44">
      <w:numFmt w:val="bullet"/>
      <w:lvlText w:val="•"/>
      <w:lvlJc w:val="left"/>
      <w:pPr>
        <w:ind w:left="8885" w:hanging="335"/>
      </w:pPr>
      <w:rPr>
        <w:rFonts w:hint="default"/>
        <w:lang w:val="vi" w:eastAsia="en-US" w:bidi="ar-SA"/>
      </w:rPr>
    </w:lvl>
  </w:abstractNum>
  <w:abstractNum w:abstractNumId="14" w15:restartNumberingAfterBreak="0">
    <w:nsid w:val="53080E76"/>
    <w:multiLevelType w:val="hybridMultilevel"/>
    <w:tmpl w:val="A0E89434"/>
    <w:lvl w:ilvl="0" w:tplc="F1CE347A">
      <w:start w:val="3"/>
      <w:numFmt w:val="lowerLetter"/>
      <w:lvlText w:val="%1)"/>
      <w:lvlJc w:val="left"/>
      <w:pPr>
        <w:ind w:left="993" w:hanging="360"/>
      </w:pPr>
      <w:rPr>
        <w:rFonts w:hint="default"/>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15" w15:restartNumberingAfterBreak="0">
    <w:nsid w:val="5AB777EA"/>
    <w:multiLevelType w:val="hybridMultilevel"/>
    <w:tmpl w:val="BAA26542"/>
    <w:lvl w:ilvl="0" w:tplc="68969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0D10643"/>
    <w:multiLevelType w:val="hybridMultilevel"/>
    <w:tmpl w:val="E15AD55C"/>
    <w:lvl w:ilvl="0" w:tplc="A6CEDD22">
      <w:start w:val="1"/>
      <w:numFmt w:val="lowerLetter"/>
      <w:lvlText w:val="%1)"/>
      <w:lvlJc w:val="left"/>
      <w:pPr>
        <w:ind w:left="1744" w:hanging="304"/>
      </w:pPr>
      <w:rPr>
        <w:rFonts w:ascii="Times New Roman" w:eastAsia="Times New Roman" w:hAnsi="Times New Roman" w:cs="Times New Roman" w:hint="default"/>
        <w:w w:val="100"/>
        <w:sz w:val="28"/>
        <w:szCs w:val="28"/>
        <w:lang w:val="vi" w:eastAsia="en-US" w:bidi="ar-SA"/>
      </w:rPr>
    </w:lvl>
    <w:lvl w:ilvl="1" w:tplc="2250CC2C">
      <w:numFmt w:val="bullet"/>
      <w:lvlText w:val="•"/>
      <w:lvlJc w:val="left"/>
      <w:pPr>
        <w:ind w:left="2658" w:hanging="304"/>
      </w:pPr>
      <w:rPr>
        <w:rFonts w:hint="default"/>
        <w:lang w:val="vi" w:eastAsia="en-US" w:bidi="ar-SA"/>
      </w:rPr>
    </w:lvl>
    <w:lvl w:ilvl="2" w:tplc="3EDAA4F4">
      <w:numFmt w:val="bullet"/>
      <w:lvlText w:val="•"/>
      <w:lvlJc w:val="left"/>
      <w:pPr>
        <w:ind w:left="3577" w:hanging="304"/>
      </w:pPr>
      <w:rPr>
        <w:rFonts w:hint="default"/>
        <w:lang w:val="vi" w:eastAsia="en-US" w:bidi="ar-SA"/>
      </w:rPr>
    </w:lvl>
    <w:lvl w:ilvl="3" w:tplc="AB6A96F6">
      <w:numFmt w:val="bullet"/>
      <w:lvlText w:val="•"/>
      <w:lvlJc w:val="left"/>
      <w:pPr>
        <w:ind w:left="4496" w:hanging="304"/>
      </w:pPr>
      <w:rPr>
        <w:rFonts w:hint="default"/>
        <w:lang w:val="vi" w:eastAsia="en-US" w:bidi="ar-SA"/>
      </w:rPr>
    </w:lvl>
    <w:lvl w:ilvl="4" w:tplc="01E02930">
      <w:numFmt w:val="bullet"/>
      <w:lvlText w:val="•"/>
      <w:lvlJc w:val="left"/>
      <w:pPr>
        <w:ind w:left="5414" w:hanging="304"/>
      </w:pPr>
      <w:rPr>
        <w:rFonts w:hint="default"/>
        <w:lang w:val="vi" w:eastAsia="en-US" w:bidi="ar-SA"/>
      </w:rPr>
    </w:lvl>
    <w:lvl w:ilvl="5" w:tplc="609487E6">
      <w:numFmt w:val="bullet"/>
      <w:lvlText w:val="•"/>
      <w:lvlJc w:val="left"/>
      <w:pPr>
        <w:ind w:left="6333" w:hanging="304"/>
      </w:pPr>
      <w:rPr>
        <w:rFonts w:hint="default"/>
        <w:lang w:val="vi" w:eastAsia="en-US" w:bidi="ar-SA"/>
      </w:rPr>
    </w:lvl>
    <w:lvl w:ilvl="6" w:tplc="0B144F86">
      <w:numFmt w:val="bullet"/>
      <w:lvlText w:val="•"/>
      <w:lvlJc w:val="left"/>
      <w:pPr>
        <w:ind w:left="7252" w:hanging="304"/>
      </w:pPr>
      <w:rPr>
        <w:rFonts w:hint="default"/>
        <w:lang w:val="vi" w:eastAsia="en-US" w:bidi="ar-SA"/>
      </w:rPr>
    </w:lvl>
    <w:lvl w:ilvl="7" w:tplc="329E1FE0">
      <w:numFmt w:val="bullet"/>
      <w:lvlText w:val="•"/>
      <w:lvlJc w:val="left"/>
      <w:pPr>
        <w:ind w:left="8170" w:hanging="304"/>
      </w:pPr>
      <w:rPr>
        <w:rFonts w:hint="default"/>
        <w:lang w:val="vi" w:eastAsia="en-US" w:bidi="ar-SA"/>
      </w:rPr>
    </w:lvl>
    <w:lvl w:ilvl="8" w:tplc="47528A6A">
      <w:numFmt w:val="bullet"/>
      <w:lvlText w:val="•"/>
      <w:lvlJc w:val="left"/>
      <w:pPr>
        <w:ind w:left="9089" w:hanging="304"/>
      </w:pPr>
      <w:rPr>
        <w:rFonts w:hint="default"/>
        <w:lang w:val="vi" w:eastAsia="en-US" w:bidi="ar-SA"/>
      </w:rPr>
    </w:lvl>
  </w:abstractNum>
  <w:abstractNum w:abstractNumId="17" w15:restartNumberingAfterBreak="0">
    <w:nsid w:val="6D982E9D"/>
    <w:multiLevelType w:val="hybridMultilevel"/>
    <w:tmpl w:val="0D56F1C2"/>
    <w:lvl w:ilvl="0" w:tplc="6840F242">
      <w:start w:val="1"/>
      <w:numFmt w:val="lowerLetter"/>
      <w:lvlText w:val="%1)"/>
      <w:lvlJc w:val="left"/>
      <w:pPr>
        <w:ind w:left="1598" w:hanging="311"/>
      </w:pPr>
      <w:rPr>
        <w:rFonts w:ascii="Times New Roman" w:eastAsia="Times New Roman" w:hAnsi="Times New Roman" w:cs="Times New Roman" w:hint="default"/>
        <w:w w:val="100"/>
        <w:sz w:val="28"/>
        <w:szCs w:val="28"/>
        <w:lang w:val="vi" w:eastAsia="en-US" w:bidi="ar-SA"/>
      </w:rPr>
    </w:lvl>
    <w:lvl w:ilvl="1" w:tplc="98ACA66A">
      <w:numFmt w:val="bullet"/>
      <w:lvlText w:val="•"/>
      <w:lvlJc w:val="left"/>
      <w:pPr>
        <w:ind w:left="2532" w:hanging="311"/>
      </w:pPr>
      <w:rPr>
        <w:rFonts w:hint="default"/>
        <w:lang w:val="vi" w:eastAsia="en-US" w:bidi="ar-SA"/>
      </w:rPr>
    </w:lvl>
    <w:lvl w:ilvl="2" w:tplc="B308EDF6">
      <w:numFmt w:val="bullet"/>
      <w:lvlText w:val="•"/>
      <w:lvlJc w:val="left"/>
      <w:pPr>
        <w:ind w:left="3465" w:hanging="311"/>
      </w:pPr>
      <w:rPr>
        <w:rFonts w:hint="default"/>
        <w:lang w:val="vi" w:eastAsia="en-US" w:bidi="ar-SA"/>
      </w:rPr>
    </w:lvl>
    <w:lvl w:ilvl="3" w:tplc="89ECB9CE">
      <w:numFmt w:val="bullet"/>
      <w:lvlText w:val="•"/>
      <w:lvlJc w:val="left"/>
      <w:pPr>
        <w:ind w:left="4398" w:hanging="311"/>
      </w:pPr>
      <w:rPr>
        <w:rFonts w:hint="default"/>
        <w:lang w:val="vi" w:eastAsia="en-US" w:bidi="ar-SA"/>
      </w:rPr>
    </w:lvl>
    <w:lvl w:ilvl="4" w:tplc="92DA31C6">
      <w:numFmt w:val="bullet"/>
      <w:lvlText w:val="•"/>
      <w:lvlJc w:val="left"/>
      <w:pPr>
        <w:ind w:left="5330" w:hanging="311"/>
      </w:pPr>
      <w:rPr>
        <w:rFonts w:hint="default"/>
        <w:lang w:val="vi" w:eastAsia="en-US" w:bidi="ar-SA"/>
      </w:rPr>
    </w:lvl>
    <w:lvl w:ilvl="5" w:tplc="F6FE1A8A">
      <w:numFmt w:val="bullet"/>
      <w:lvlText w:val="•"/>
      <w:lvlJc w:val="left"/>
      <w:pPr>
        <w:ind w:left="6263" w:hanging="311"/>
      </w:pPr>
      <w:rPr>
        <w:rFonts w:hint="default"/>
        <w:lang w:val="vi" w:eastAsia="en-US" w:bidi="ar-SA"/>
      </w:rPr>
    </w:lvl>
    <w:lvl w:ilvl="6" w:tplc="649073B0">
      <w:numFmt w:val="bullet"/>
      <w:lvlText w:val="•"/>
      <w:lvlJc w:val="left"/>
      <w:pPr>
        <w:ind w:left="7196" w:hanging="311"/>
      </w:pPr>
      <w:rPr>
        <w:rFonts w:hint="default"/>
        <w:lang w:val="vi" w:eastAsia="en-US" w:bidi="ar-SA"/>
      </w:rPr>
    </w:lvl>
    <w:lvl w:ilvl="7" w:tplc="BA90A114">
      <w:numFmt w:val="bullet"/>
      <w:lvlText w:val="•"/>
      <w:lvlJc w:val="left"/>
      <w:pPr>
        <w:ind w:left="8128" w:hanging="311"/>
      </w:pPr>
      <w:rPr>
        <w:rFonts w:hint="default"/>
        <w:lang w:val="vi" w:eastAsia="en-US" w:bidi="ar-SA"/>
      </w:rPr>
    </w:lvl>
    <w:lvl w:ilvl="8" w:tplc="F99207E6">
      <w:numFmt w:val="bullet"/>
      <w:lvlText w:val="•"/>
      <w:lvlJc w:val="left"/>
      <w:pPr>
        <w:ind w:left="9061" w:hanging="311"/>
      </w:pPr>
      <w:rPr>
        <w:rFonts w:hint="default"/>
        <w:lang w:val="vi" w:eastAsia="en-US" w:bidi="ar-SA"/>
      </w:rPr>
    </w:lvl>
  </w:abstractNum>
  <w:abstractNum w:abstractNumId="18" w15:restartNumberingAfterBreak="0">
    <w:nsid w:val="6F347CA2"/>
    <w:multiLevelType w:val="hybridMultilevel"/>
    <w:tmpl w:val="32460AFA"/>
    <w:lvl w:ilvl="0" w:tplc="F38AB37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B3F6B27"/>
    <w:multiLevelType w:val="hybridMultilevel"/>
    <w:tmpl w:val="56F09F50"/>
    <w:lvl w:ilvl="0" w:tplc="0A500AE6">
      <w:start w:val="2"/>
      <w:numFmt w:val="low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20" w15:restartNumberingAfterBreak="0">
    <w:nsid w:val="7E501C44"/>
    <w:multiLevelType w:val="hybridMultilevel"/>
    <w:tmpl w:val="849026EA"/>
    <w:lvl w:ilvl="0" w:tplc="5B482D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76513D"/>
    <w:multiLevelType w:val="hybridMultilevel"/>
    <w:tmpl w:val="5DA264DE"/>
    <w:lvl w:ilvl="0" w:tplc="823A757A">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567571008">
    <w:abstractNumId w:val="15"/>
  </w:num>
  <w:num w:numId="2" w16cid:durableId="550850582">
    <w:abstractNumId w:val="20"/>
  </w:num>
  <w:num w:numId="3" w16cid:durableId="1585140497">
    <w:abstractNumId w:val="18"/>
  </w:num>
  <w:num w:numId="4" w16cid:durableId="1271625072">
    <w:abstractNumId w:val="17"/>
  </w:num>
  <w:num w:numId="5" w16cid:durableId="224031586">
    <w:abstractNumId w:val="2"/>
  </w:num>
  <w:num w:numId="6" w16cid:durableId="24869078">
    <w:abstractNumId w:val="1"/>
  </w:num>
  <w:num w:numId="7" w16cid:durableId="177357557">
    <w:abstractNumId w:val="13"/>
  </w:num>
  <w:num w:numId="8" w16cid:durableId="1867908191">
    <w:abstractNumId w:val="16"/>
  </w:num>
  <w:num w:numId="9" w16cid:durableId="1911235435">
    <w:abstractNumId w:val="7"/>
  </w:num>
  <w:num w:numId="10" w16cid:durableId="1850754643">
    <w:abstractNumId w:val="4"/>
  </w:num>
  <w:num w:numId="11" w16cid:durableId="1551531977">
    <w:abstractNumId w:val="3"/>
  </w:num>
  <w:num w:numId="12" w16cid:durableId="1071542153">
    <w:abstractNumId w:val="6"/>
  </w:num>
  <w:num w:numId="13" w16cid:durableId="1510481929">
    <w:abstractNumId w:val="21"/>
  </w:num>
  <w:num w:numId="14" w16cid:durableId="2031830662">
    <w:abstractNumId w:val="9"/>
  </w:num>
  <w:num w:numId="15" w16cid:durableId="1311132623">
    <w:abstractNumId w:val="8"/>
  </w:num>
  <w:num w:numId="16" w16cid:durableId="1705443464">
    <w:abstractNumId w:val="5"/>
  </w:num>
  <w:num w:numId="17" w16cid:durableId="1273439176">
    <w:abstractNumId w:val="0"/>
  </w:num>
  <w:num w:numId="18" w16cid:durableId="234629310">
    <w:abstractNumId w:val="12"/>
  </w:num>
  <w:num w:numId="19" w16cid:durableId="1514954518">
    <w:abstractNumId w:val="11"/>
  </w:num>
  <w:num w:numId="20" w16cid:durableId="935332273">
    <w:abstractNumId w:val="14"/>
  </w:num>
  <w:num w:numId="21" w16cid:durableId="433401067">
    <w:abstractNumId w:val="10"/>
  </w:num>
  <w:num w:numId="22" w16cid:durableId="12262583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1E96"/>
    <w:rsid w:val="00000D35"/>
    <w:rsid w:val="00002FEE"/>
    <w:rsid w:val="00013E61"/>
    <w:rsid w:val="000145CB"/>
    <w:rsid w:val="00015147"/>
    <w:rsid w:val="000151D9"/>
    <w:rsid w:val="000154EE"/>
    <w:rsid w:val="00020434"/>
    <w:rsid w:val="000221AF"/>
    <w:rsid w:val="00022F51"/>
    <w:rsid w:val="00025E92"/>
    <w:rsid w:val="00026513"/>
    <w:rsid w:val="00026DEE"/>
    <w:rsid w:val="00027BC7"/>
    <w:rsid w:val="000313F0"/>
    <w:rsid w:val="00031938"/>
    <w:rsid w:val="00033BFC"/>
    <w:rsid w:val="0003652C"/>
    <w:rsid w:val="00037F6C"/>
    <w:rsid w:val="00041869"/>
    <w:rsid w:val="00044495"/>
    <w:rsid w:val="00046ACB"/>
    <w:rsid w:val="000473EA"/>
    <w:rsid w:val="00051557"/>
    <w:rsid w:val="00055737"/>
    <w:rsid w:val="00062934"/>
    <w:rsid w:val="000669BF"/>
    <w:rsid w:val="0007005B"/>
    <w:rsid w:val="00070628"/>
    <w:rsid w:val="00071A1B"/>
    <w:rsid w:val="0007502D"/>
    <w:rsid w:val="0007536D"/>
    <w:rsid w:val="00081096"/>
    <w:rsid w:val="00082B40"/>
    <w:rsid w:val="00092862"/>
    <w:rsid w:val="00092D31"/>
    <w:rsid w:val="000967C9"/>
    <w:rsid w:val="000A122E"/>
    <w:rsid w:val="000A251B"/>
    <w:rsid w:val="000A2695"/>
    <w:rsid w:val="000A6C17"/>
    <w:rsid w:val="000B1622"/>
    <w:rsid w:val="000B3152"/>
    <w:rsid w:val="000B4505"/>
    <w:rsid w:val="000B6AC3"/>
    <w:rsid w:val="000B7534"/>
    <w:rsid w:val="000C196A"/>
    <w:rsid w:val="000C1EB8"/>
    <w:rsid w:val="000C6084"/>
    <w:rsid w:val="000C7176"/>
    <w:rsid w:val="000D04B1"/>
    <w:rsid w:val="000D1A08"/>
    <w:rsid w:val="000D38AA"/>
    <w:rsid w:val="000D5F3E"/>
    <w:rsid w:val="000E05C3"/>
    <w:rsid w:val="000E31ED"/>
    <w:rsid w:val="000E3730"/>
    <w:rsid w:val="000E7D6A"/>
    <w:rsid w:val="000F0754"/>
    <w:rsid w:val="000F2A8B"/>
    <w:rsid w:val="00100401"/>
    <w:rsid w:val="00100BC5"/>
    <w:rsid w:val="00104574"/>
    <w:rsid w:val="00106E68"/>
    <w:rsid w:val="001104C9"/>
    <w:rsid w:val="00110D5E"/>
    <w:rsid w:val="001123D1"/>
    <w:rsid w:val="0011259B"/>
    <w:rsid w:val="00112831"/>
    <w:rsid w:val="00114714"/>
    <w:rsid w:val="00115D26"/>
    <w:rsid w:val="00116A25"/>
    <w:rsid w:val="00116F89"/>
    <w:rsid w:val="00117596"/>
    <w:rsid w:val="00120677"/>
    <w:rsid w:val="00120FB5"/>
    <w:rsid w:val="0012109A"/>
    <w:rsid w:val="00121256"/>
    <w:rsid w:val="00121915"/>
    <w:rsid w:val="00123ED0"/>
    <w:rsid w:val="00124139"/>
    <w:rsid w:val="0013107B"/>
    <w:rsid w:val="00133130"/>
    <w:rsid w:val="001337C3"/>
    <w:rsid w:val="00133ED4"/>
    <w:rsid w:val="00135644"/>
    <w:rsid w:val="001446C8"/>
    <w:rsid w:val="00145F43"/>
    <w:rsid w:val="0014670B"/>
    <w:rsid w:val="00147E83"/>
    <w:rsid w:val="00155CAB"/>
    <w:rsid w:val="001564CD"/>
    <w:rsid w:val="00157951"/>
    <w:rsid w:val="00160B8C"/>
    <w:rsid w:val="00160C69"/>
    <w:rsid w:val="00161196"/>
    <w:rsid w:val="00161452"/>
    <w:rsid w:val="00162369"/>
    <w:rsid w:val="00162CDE"/>
    <w:rsid w:val="00170760"/>
    <w:rsid w:val="00172C11"/>
    <w:rsid w:val="00174036"/>
    <w:rsid w:val="00176C86"/>
    <w:rsid w:val="00176D19"/>
    <w:rsid w:val="001809E8"/>
    <w:rsid w:val="00182E60"/>
    <w:rsid w:val="00182F25"/>
    <w:rsid w:val="00184C6D"/>
    <w:rsid w:val="00187CB7"/>
    <w:rsid w:val="0019059A"/>
    <w:rsid w:val="00191332"/>
    <w:rsid w:val="001925C6"/>
    <w:rsid w:val="00193A74"/>
    <w:rsid w:val="001950D8"/>
    <w:rsid w:val="0019718A"/>
    <w:rsid w:val="00197F1A"/>
    <w:rsid w:val="001A1CF2"/>
    <w:rsid w:val="001A45DD"/>
    <w:rsid w:val="001B232C"/>
    <w:rsid w:val="001B2330"/>
    <w:rsid w:val="001B3D37"/>
    <w:rsid w:val="001B4D61"/>
    <w:rsid w:val="001B6F39"/>
    <w:rsid w:val="001B7CF6"/>
    <w:rsid w:val="001B7E83"/>
    <w:rsid w:val="001C0A4D"/>
    <w:rsid w:val="001C31BE"/>
    <w:rsid w:val="001C3895"/>
    <w:rsid w:val="001C63FE"/>
    <w:rsid w:val="001C6EF3"/>
    <w:rsid w:val="001C6EF5"/>
    <w:rsid w:val="001D0256"/>
    <w:rsid w:val="001D0626"/>
    <w:rsid w:val="001D0742"/>
    <w:rsid w:val="001D0C91"/>
    <w:rsid w:val="001D210A"/>
    <w:rsid w:val="001D39DB"/>
    <w:rsid w:val="001D3DD3"/>
    <w:rsid w:val="001D4AEB"/>
    <w:rsid w:val="001D58F5"/>
    <w:rsid w:val="001E1875"/>
    <w:rsid w:val="001E28B7"/>
    <w:rsid w:val="001E2F4C"/>
    <w:rsid w:val="001E2FD9"/>
    <w:rsid w:val="001E32FD"/>
    <w:rsid w:val="001F1E73"/>
    <w:rsid w:val="001F25B3"/>
    <w:rsid w:val="001F3312"/>
    <w:rsid w:val="001F53D1"/>
    <w:rsid w:val="00201849"/>
    <w:rsid w:val="00207CD9"/>
    <w:rsid w:val="00207FF0"/>
    <w:rsid w:val="00213FD7"/>
    <w:rsid w:val="00217018"/>
    <w:rsid w:val="00217FEE"/>
    <w:rsid w:val="002250E8"/>
    <w:rsid w:val="002317C8"/>
    <w:rsid w:val="002330C1"/>
    <w:rsid w:val="00235151"/>
    <w:rsid w:val="00235A7C"/>
    <w:rsid w:val="0023629D"/>
    <w:rsid w:val="00243000"/>
    <w:rsid w:val="00247779"/>
    <w:rsid w:val="00250A18"/>
    <w:rsid w:val="002541A3"/>
    <w:rsid w:val="00276218"/>
    <w:rsid w:val="0027782C"/>
    <w:rsid w:val="00280B56"/>
    <w:rsid w:val="00281C58"/>
    <w:rsid w:val="002839C2"/>
    <w:rsid w:val="002909EF"/>
    <w:rsid w:val="002927F4"/>
    <w:rsid w:val="00292E47"/>
    <w:rsid w:val="00293AE0"/>
    <w:rsid w:val="002953EF"/>
    <w:rsid w:val="00296574"/>
    <w:rsid w:val="002A28AD"/>
    <w:rsid w:val="002A4D27"/>
    <w:rsid w:val="002A58B7"/>
    <w:rsid w:val="002A7C2B"/>
    <w:rsid w:val="002B06F4"/>
    <w:rsid w:val="002B2413"/>
    <w:rsid w:val="002B360B"/>
    <w:rsid w:val="002B56FD"/>
    <w:rsid w:val="002C34CF"/>
    <w:rsid w:val="002C4A41"/>
    <w:rsid w:val="002D0252"/>
    <w:rsid w:val="002D30EC"/>
    <w:rsid w:val="002D51D2"/>
    <w:rsid w:val="002D73D5"/>
    <w:rsid w:val="002E3F8E"/>
    <w:rsid w:val="002E4DE8"/>
    <w:rsid w:val="002E5181"/>
    <w:rsid w:val="002E66CD"/>
    <w:rsid w:val="002F1B31"/>
    <w:rsid w:val="002F5C0D"/>
    <w:rsid w:val="002F759B"/>
    <w:rsid w:val="00300E47"/>
    <w:rsid w:val="00303B0C"/>
    <w:rsid w:val="003048E0"/>
    <w:rsid w:val="00305F94"/>
    <w:rsid w:val="00307196"/>
    <w:rsid w:val="00314032"/>
    <w:rsid w:val="003164BA"/>
    <w:rsid w:val="003175CF"/>
    <w:rsid w:val="003264DC"/>
    <w:rsid w:val="00327804"/>
    <w:rsid w:val="00337B16"/>
    <w:rsid w:val="00337B95"/>
    <w:rsid w:val="003413C1"/>
    <w:rsid w:val="00341549"/>
    <w:rsid w:val="00352A80"/>
    <w:rsid w:val="00354E79"/>
    <w:rsid w:val="00362540"/>
    <w:rsid w:val="00366300"/>
    <w:rsid w:val="00367C96"/>
    <w:rsid w:val="00367F2C"/>
    <w:rsid w:val="00370666"/>
    <w:rsid w:val="00371624"/>
    <w:rsid w:val="00373804"/>
    <w:rsid w:val="0037426E"/>
    <w:rsid w:val="00376115"/>
    <w:rsid w:val="00390638"/>
    <w:rsid w:val="00390E18"/>
    <w:rsid w:val="0039169D"/>
    <w:rsid w:val="0039263B"/>
    <w:rsid w:val="00392EFF"/>
    <w:rsid w:val="0039433B"/>
    <w:rsid w:val="003A1446"/>
    <w:rsid w:val="003A29C6"/>
    <w:rsid w:val="003A4BF8"/>
    <w:rsid w:val="003A5DE6"/>
    <w:rsid w:val="003A5E71"/>
    <w:rsid w:val="003A6319"/>
    <w:rsid w:val="003A7C93"/>
    <w:rsid w:val="003B08B2"/>
    <w:rsid w:val="003B0FE8"/>
    <w:rsid w:val="003B30E3"/>
    <w:rsid w:val="003B331F"/>
    <w:rsid w:val="003B56F9"/>
    <w:rsid w:val="003B746A"/>
    <w:rsid w:val="003C0E65"/>
    <w:rsid w:val="003C310E"/>
    <w:rsid w:val="003C43D8"/>
    <w:rsid w:val="003C6434"/>
    <w:rsid w:val="003C6D16"/>
    <w:rsid w:val="003D0FBA"/>
    <w:rsid w:val="003D3C39"/>
    <w:rsid w:val="003D488A"/>
    <w:rsid w:val="003D4B7D"/>
    <w:rsid w:val="003D5276"/>
    <w:rsid w:val="003E6EF2"/>
    <w:rsid w:val="003F001D"/>
    <w:rsid w:val="003F11E7"/>
    <w:rsid w:val="003F1EB8"/>
    <w:rsid w:val="003F3FF5"/>
    <w:rsid w:val="00403093"/>
    <w:rsid w:val="00414C0A"/>
    <w:rsid w:val="004170C9"/>
    <w:rsid w:val="00417280"/>
    <w:rsid w:val="00417318"/>
    <w:rsid w:val="004216EA"/>
    <w:rsid w:val="00422785"/>
    <w:rsid w:val="00422A36"/>
    <w:rsid w:val="00424A25"/>
    <w:rsid w:val="00430181"/>
    <w:rsid w:val="00432BA1"/>
    <w:rsid w:val="0043430B"/>
    <w:rsid w:val="00437CC6"/>
    <w:rsid w:val="0044712F"/>
    <w:rsid w:val="00453AAF"/>
    <w:rsid w:val="004547CD"/>
    <w:rsid w:val="00456ABD"/>
    <w:rsid w:val="004657B1"/>
    <w:rsid w:val="004662D8"/>
    <w:rsid w:val="00471F0A"/>
    <w:rsid w:val="00472C31"/>
    <w:rsid w:val="00477383"/>
    <w:rsid w:val="004873B6"/>
    <w:rsid w:val="004950BC"/>
    <w:rsid w:val="00495178"/>
    <w:rsid w:val="004957AD"/>
    <w:rsid w:val="00495A5F"/>
    <w:rsid w:val="00495C2F"/>
    <w:rsid w:val="00496F44"/>
    <w:rsid w:val="00497AC0"/>
    <w:rsid w:val="004A08DA"/>
    <w:rsid w:val="004A2C20"/>
    <w:rsid w:val="004A6383"/>
    <w:rsid w:val="004B071B"/>
    <w:rsid w:val="004B250C"/>
    <w:rsid w:val="004B7C48"/>
    <w:rsid w:val="004C19FF"/>
    <w:rsid w:val="004C28BF"/>
    <w:rsid w:val="004D0D7B"/>
    <w:rsid w:val="004D1762"/>
    <w:rsid w:val="004D65F7"/>
    <w:rsid w:val="004E1D42"/>
    <w:rsid w:val="004E20EB"/>
    <w:rsid w:val="004E252A"/>
    <w:rsid w:val="004E3C93"/>
    <w:rsid w:val="004E4433"/>
    <w:rsid w:val="004E66C0"/>
    <w:rsid w:val="004E67C0"/>
    <w:rsid w:val="004E6946"/>
    <w:rsid w:val="004E7E98"/>
    <w:rsid w:val="004F0ED3"/>
    <w:rsid w:val="00502CC1"/>
    <w:rsid w:val="005030BF"/>
    <w:rsid w:val="00506701"/>
    <w:rsid w:val="00507B54"/>
    <w:rsid w:val="005103F1"/>
    <w:rsid w:val="00510F6A"/>
    <w:rsid w:val="00511D1B"/>
    <w:rsid w:val="0051423E"/>
    <w:rsid w:val="005156CC"/>
    <w:rsid w:val="00520882"/>
    <w:rsid w:val="00521B16"/>
    <w:rsid w:val="005228EF"/>
    <w:rsid w:val="00522903"/>
    <w:rsid w:val="00523EB3"/>
    <w:rsid w:val="00525897"/>
    <w:rsid w:val="0052783E"/>
    <w:rsid w:val="005310CA"/>
    <w:rsid w:val="005320D6"/>
    <w:rsid w:val="00532BA6"/>
    <w:rsid w:val="005426AB"/>
    <w:rsid w:val="0054454C"/>
    <w:rsid w:val="00544AC6"/>
    <w:rsid w:val="00544FA2"/>
    <w:rsid w:val="00547058"/>
    <w:rsid w:val="00547AF6"/>
    <w:rsid w:val="00547EF4"/>
    <w:rsid w:val="0055038D"/>
    <w:rsid w:val="00550F7F"/>
    <w:rsid w:val="00551C71"/>
    <w:rsid w:val="00552C1E"/>
    <w:rsid w:val="0055666B"/>
    <w:rsid w:val="00557078"/>
    <w:rsid w:val="00557679"/>
    <w:rsid w:val="00562ED9"/>
    <w:rsid w:val="00563AF3"/>
    <w:rsid w:val="005640E7"/>
    <w:rsid w:val="00564328"/>
    <w:rsid w:val="00564B8B"/>
    <w:rsid w:val="00566328"/>
    <w:rsid w:val="00570C44"/>
    <w:rsid w:val="0057434F"/>
    <w:rsid w:val="00574E34"/>
    <w:rsid w:val="005758FB"/>
    <w:rsid w:val="005868F5"/>
    <w:rsid w:val="0059095F"/>
    <w:rsid w:val="00590B94"/>
    <w:rsid w:val="00591A90"/>
    <w:rsid w:val="00591B6B"/>
    <w:rsid w:val="00595E2B"/>
    <w:rsid w:val="005A09E8"/>
    <w:rsid w:val="005A2B1C"/>
    <w:rsid w:val="005A5FA1"/>
    <w:rsid w:val="005A67CA"/>
    <w:rsid w:val="005B102D"/>
    <w:rsid w:val="005B11C2"/>
    <w:rsid w:val="005B3220"/>
    <w:rsid w:val="005C76E8"/>
    <w:rsid w:val="005C7B45"/>
    <w:rsid w:val="005C7C98"/>
    <w:rsid w:val="005D1CC4"/>
    <w:rsid w:val="005D35FA"/>
    <w:rsid w:val="005D657F"/>
    <w:rsid w:val="005D7E47"/>
    <w:rsid w:val="005E2F53"/>
    <w:rsid w:val="005E3274"/>
    <w:rsid w:val="005E3E53"/>
    <w:rsid w:val="005E5599"/>
    <w:rsid w:val="005F0419"/>
    <w:rsid w:val="006042B3"/>
    <w:rsid w:val="006101A9"/>
    <w:rsid w:val="00610959"/>
    <w:rsid w:val="006161EE"/>
    <w:rsid w:val="0062236E"/>
    <w:rsid w:val="006225B6"/>
    <w:rsid w:val="00627D0E"/>
    <w:rsid w:val="00630E8C"/>
    <w:rsid w:val="00632211"/>
    <w:rsid w:val="0063225E"/>
    <w:rsid w:val="006347F6"/>
    <w:rsid w:val="00635667"/>
    <w:rsid w:val="006468CC"/>
    <w:rsid w:val="00652EE8"/>
    <w:rsid w:val="00655C05"/>
    <w:rsid w:val="00656DD6"/>
    <w:rsid w:val="00656ED2"/>
    <w:rsid w:val="0066289F"/>
    <w:rsid w:val="006630CC"/>
    <w:rsid w:val="006663C4"/>
    <w:rsid w:val="006663CE"/>
    <w:rsid w:val="006665B1"/>
    <w:rsid w:val="006665EE"/>
    <w:rsid w:val="00667B55"/>
    <w:rsid w:val="0067026B"/>
    <w:rsid w:val="00671D43"/>
    <w:rsid w:val="00672A9D"/>
    <w:rsid w:val="00676D0A"/>
    <w:rsid w:val="00677BCB"/>
    <w:rsid w:val="00684997"/>
    <w:rsid w:val="00684E29"/>
    <w:rsid w:val="00695466"/>
    <w:rsid w:val="006A07FB"/>
    <w:rsid w:val="006A2AC0"/>
    <w:rsid w:val="006A41D9"/>
    <w:rsid w:val="006A6740"/>
    <w:rsid w:val="006A7F96"/>
    <w:rsid w:val="006B1512"/>
    <w:rsid w:val="006B4227"/>
    <w:rsid w:val="006B7FEF"/>
    <w:rsid w:val="006C1198"/>
    <w:rsid w:val="006C16C5"/>
    <w:rsid w:val="006C4578"/>
    <w:rsid w:val="006C4D0D"/>
    <w:rsid w:val="006C6E47"/>
    <w:rsid w:val="006C7B71"/>
    <w:rsid w:val="006D11BA"/>
    <w:rsid w:val="006D150F"/>
    <w:rsid w:val="006D1794"/>
    <w:rsid w:val="006D28D9"/>
    <w:rsid w:val="006D2DFF"/>
    <w:rsid w:val="006D4701"/>
    <w:rsid w:val="006D5DEE"/>
    <w:rsid w:val="006D6730"/>
    <w:rsid w:val="006D6F3B"/>
    <w:rsid w:val="006D7508"/>
    <w:rsid w:val="006D7FA8"/>
    <w:rsid w:val="006E1C28"/>
    <w:rsid w:val="006E23DE"/>
    <w:rsid w:val="006E2EA9"/>
    <w:rsid w:val="006E6442"/>
    <w:rsid w:val="006E6736"/>
    <w:rsid w:val="006E696F"/>
    <w:rsid w:val="006E6B31"/>
    <w:rsid w:val="006F2F6B"/>
    <w:rsid w:val="006F4E72"/>
    <w:rsid w:val="00700025"/>
    <w:rsid w:val="00703D88"/>
    <w:rsid w:val="00704D0C"/>
    <w:rsid w:val="00704DA2"/>
    <w:rsid w:val="007052D2"/>
    <w:rsid w:val="00706896"/>
    <w:rsid w:val="00707ED4"/>
    <w:rsid w:val="007108E8"/>
    <w:rsid w:val="00712ACC"/>
    <w:rsid w:val="00712E46"/>
    <w:rsid w:val="00712F40"/>
    <w:rsid w:val="007130E2"/>
    <w:rsid w:val="007163CB"/>
    <w:rsid w:val="0071794D"/>
    <w:rsid w:val="00720235"/>
    <w:rsid w:val="007212C6"/>
    <w:rsid w:val="007249B3"/>
    <w:rsid w:val="00727090"/>
    <w:rsid w:val="00731D1C"/>
    <w:rsid w:val="00732860"/>
    <w:rsid w:val="00732D45"/>
    <w:rsid w:val="00736309"/>
    <w:rsid w:val="00736675"/>
    <w:rsid w:val="00743195"/>
    <w:rsid w:val="0074698B"/>
    <w:rsid w:val="007512D4"/>
    <w:rsid w:val="0075141B"/>
    <w:rsid w:val="00751DB6"/>
    <w:rsid w:val="0076358B"/>
    <w:rsid w:val="00763E0C"/>
    <w:rsid w:val="007653EC"/>
    <w:rsid w:val="007718BE"/>
    <w:rsid w:val="00780D56"/>
    <w:rsid w:val="0078242E"/>
    <w:rsid w:val="007839C1"/>
    <w:rsid w:val="00786E39"/>
    <w:rsid w:val="00790479"/>
    <w:rsid w:val="007934DE"/>
    <w:rsid w:val="00794451"/>
    <w:rsid w:val="00795402"/>
    <w:rsid w:val="00796F3C"/>
    <w:rsid w:val="00797122"/>
    <w:rsid w:val="007A02C3"/>
    <w:rsid w:val="007A0754"/>
    <w:rsid w:val="007A091D"/>
    <w:rsid w:val="007A1046"/>
    <w:rsid w:val="007A4648"/>
    <w:rsid w:val="007A68E8"/>
    <w:rsid w:val="007B0206"/>
    <w:rsid w:val="007B0BED"/>
    <w:rsid w:val="007B130E"/>
    <w:rsid w:val="007B2D12"/>
    <w:rsid w:val="007B7EF2"/>
    <w:rsid w:val="007B7F7E"/>
    <w:rsid w:val="007C2A99"/>
    <w:rsid w:val="007C2DEF"/>
    <w:rsid w:val="007C38A1"/>
    <w:rsid w:val="007D0A53"/>
    <w:rsid w:val="007D2171"/>
    <w:rsid w:val="007D3AC9"/>
    <w:rsid w:val="007D50A9"/>
    <w:rsid w:val="007E017B"/>
    <w:rsid w:val="007E1B93"/>
    <w:rsid w:val="007E2833"/>
    <w:rsid w:val="007E3D53"/>
    <w:rsid w:val="007E3DBB"/>
    <w:rsid w:val="007E5B35"/>
    <w:rsid w:val="007E706E"/>
    <w:rsid w:val="007F0196"/>
    <w:rsid w:val="007F3090"/>
    <w:rsid w:val="007F3510"/>
    <w:rsid w:val="007F4254"/>
    <w:rsid w:val="007F6959"/>
    <w:rsid w:val="007F6E0A"/>
    <w:rsid w:val="007F73A5"/>
    <w:rsid w:val="007F76A1"/>
    <w:rsid w:val="00800668"/>
    <w:rsid w:val="00800A88"/>
    <w:rsid w:val="00800ABB"/>
    <w:rsid w:val="00805632"/>
    <w:rsid w:val="00806D96"/>
    <w:rsid w:val="00807C69"/>
    <w:rsid w:val="00810A9C"/>
    <w:rsid w:val="0081297E"/>
    <w:rsid w:val="00815BEC"/>
    <w:rsid w:val="00821515"/>
    <w:rsid w:val="008223BC"/>
    <w:rsid w:val="008233C7"/>
    <w:rsid w:val="00825D1E"/>
    <w:rsid w:val="0082789B"/>
    <w:rsid w:val="008315A7"/>
    <w:rsid w:val="00831BEE"/>
    <w:rsid w:val="00833AD3"/>
    <w:rsid w:val="008341AB"/>
    <w:rsid w:val="00836BD9"/>
    <w:rsid w:val="00837D57"/>
    <w:rsid w:val="00840117"/>
    <w:rsid w:val="00840972"/>
    <w:rsid w:val="00842B95"/>
    <w:rsid w:val="00843EF3"/>
    <w:rsid w:val="008463A8"/>
    <w:rsid w:val="0085279E"/>
    <w:rsid w:val="00852914"/>
    <w:rsid w:val="00853CC5"/>
    <w:rsid w:val="00855EEF"/>
    <w:rsid w:val="00856752"/>
    <w:rsid w:val="008574E0"/>
    <w:rsid w:val="008669B0"/>
    <w:rsid w:val="00866F8C"/>
    <w:rsid w:val="008678F4"/>
    <w:rsid w:val="0087018C"/>
    <w:rsid w:val="00870432"/>
    <w:rsid w:val="00880F4B"/>
    <w:rsid w:val="008825F3"/>
    <w:rsid w:val="00890E95"/>
    <w:rsid w:val="00892CC2"/>
    <w:rsid w:val="008969F1"/>
    <w:rsid w:val="00897F4A"/>
    <w:rsid w:val="008A6AF0"/>
    <w:rsid w:val="008B06C4"/>
    <w:rsid w:val="008C2F02"/>
    <w:rsid w:val="008D16B6"/>
    <w:rsid w:val="008D6F04"/>
    <w:rsid w:val="008E3BB7"/>
    <w:rsid w:val="008F0DE0"/>
    <w:rsid w:val="008F2158"/>
    <w:rsid w:val="008F3156"/>
    <w:rsid w:val="008F31D6"/>
    <w:rsid w:val="008F34FD"/>
    <w:rsid w:val="008F37D9"/>
    <w:rsid w:val="008F4135"/>
    <w:rsid w:val="008F6896"/>
    <w:rsid w:val="00902611"/>
    <w:rsid w:val="0090469D"/>
    <w:rsid w:val="0090494F"/>
    <w:rsid w:val="009077D1"/>
    <w:rsid w:val="009134C0"/>
    <w:rsid w:val="00914469"/>
    <w:rsid w:val="0091471E"/>
    <w:rsid w:val="009154EC"/>
    <w:rsid w:val="00916C37"/>
    <w:rsid w:val="00920AE8"/>
    <w:rsid w:val="0092270D"/>
    <w:rsid w:val="0092296D"/>
    <w:rsid w:val="00922F20"/>
    <w:rsid w:val="00924909"/>
    <w:rsid w:val="00926288"/>
    <w:rsid w:val="00931BDB"/>
    <w:rsid w:val="00932B12"/>
    <w:rsid w:val="00934F7D"/>
    <w:rsid w:val="009402CC"/>
    <w:rsid w:val="0094060A"/>
    <w:rsid w:val="00942E07"/>
    <w:rsid w:val="00943142"/>
    <w:rsid w:val="00947266"/>
    <w:rsid w:val="00950E2F"/>
    <w:rsid w:val="00952C68"/>
    <w:rsid w:val="009531F7"/>
    <w:rsid w:val="00953A16"/>
    <w:rsid w:val="00955975"/>
    <w:rsid w:val="009576E7"/>
    <w:rsid w:val="00957AD5"/>
    <w:rsid w:val="00957E0E"/>
    <w:rsid w:val="0096321F"/>
    <w:rsid w:val="009640DC"/>
    <w:rsid w:val="00965F50"/>
    <w:rsid w:val="00966C7D"/>
    <w:rsid w:val="009674BC"/>
    <w:rsid w:val="00970D10"/>
    <w:rsid w:val="00971335"/>
    <w:rsid w:val="009718E4"/>
    <w:rsid w:val="009720AB"/>
    <w:rsid w:val="009825CE"/>
    <w:rsid w:val="00982886"/>
    <w:rsid w:val="009844BB"/>
    <w:rsid w:val="0099164B"/>
    <w:rsid w:val="00992094"/>
    <w:rsid w:val="0099443C"/>
    <w:rsid w:val="00997F27"/>
    <w:rsid w:val="009A0632"/>
    <w:rsid w:val="009B07A9"/>
    <w:rsid w:val="009B1573"/>
    <w:rsid w:val="009B1EE9"/>
    <w:rsid w:val="009B1F46"/>
    <w:rsid w:val="009B2FDF"/>
    <w:rsid w:val="009B51B7"/>
    <w:rsid w:val="009B5951"/>
    <w:rsid w:val="009B6B92"/>
    <w:rsid w:val="009B7478"/>
    <w:rsid w:val="009B75AC"/>
    <w:rsid w:val="009B7E53"/>
    <w:rsid w:val="009C030B"/>
    <w:rsid w:val="009C1399"/>
    <w:rsid w:val="009C5B45"/>
    <w:rsid w:val="009D05E0"/>
    <w:rsid w:val="009D2EE9"/>
    <w:rsid w:val="009D5155"/>
    <w:rsid w:val="009D6F22"/>
    <w:rsid w:val="009D7006"/>
    <w:rsid w:val="009E01F6"/>
    <w:rsid w:val="009E1A46"/>
    <w:rsid w:val="009E2D2E"/>
    <w:rsid w:val="009E49C8"/>
    <w:rsid w:val="009E4EA0"/>
    <w:rsid w:val="009E7B8E"/>
    <w:rsid w:val="009F1CAF"/>
    <w:rsid w:val="009F3615"/>
    <w:rsid w:val="00A0196C"/>
    <w:rsid w:val="00A05666"/>
    <w:rsid w:val="00A05D7F"/>
    <w:rsid w:val="00A07500"/>
    <w:rsid w:val="00A077F7"/>
    <w:rsid w:val="00A10D25"/>
    <w:rsid w:val="00A145B2"/>
    <w:rsid w:val="00A15DD4"/>
    <w:rsid w:val="00A174DB"/>
    <w:rsid w:val="00A20D7A"/>
    <w:rsid w:val="00A21AB1"/>
    <w:rsid w:val="00A262B4"/>
    <w:rsid w:val="00A30555"/>
    <w:rsid w:val="00A31320"/>
    <w:rsid w:val="00A32F20"/>
    <w:rsid w:val="00A404BC"/>
    <w:rsid w:val="00A40CAE"/>
    <w:rsid w:val="00A4133D"/>
    <w:rsid w:val="00A45C34"/>
    <w:rsid w:val="00A464BD"/>
    <w:rsid w:val="00A470F3"/>
    <w:rsid w:val="00A50D01"/>
    <w:rsid w:val="00A51CC1"/>
    <w:rsid w:val="00A52623"/>
    <w:rsid w:val="00A52E6A"/>
    <w:rsid w:val="00A54CCD"/>
    <w:rsid w:val="00A559C6"/>
    <w:rsid w:val="00A55AF3"/>
    <w:rsid w:val="00A56521"/>
    <w:rsid w:val="00A56CA7"/>
    <w:rsid w:val="00A57648"/>
    <w:rsid w:val="00A610E4"/>
    <w:rsid w:val="00A62509"/>
    <w:rsid w:val="00A651BD"/>
    <w:rsid w:val="00A65554"/>
    <w:rsid w:val="00A66E1D"/>
    <w:rsid w:val="00A670CC"/>
    <w:rsid w:val="00A70AB5"/>
    <w:rsid w:val="00A7341A"/>
    <w:rsid w:val="00A80A8D"/>
    <w:rsid w:val="00A84241"/>
    <w:rsid w:val="00A91BDA"/>
    <w:rsid w:val="00AA093F"/>
    <w:rsid w:val="00AA4A9E"/>
    <w:rsid w:val="00AA59E9"/>
    <w:rsid w:val="00AA6DB1"/>
    <w:rsid w:val="00AB021B"/>
    <w:rsid w:val="00AB0982"/>
    <w:rsid w:val="00AB2043"/>
    <w:rsid w:val="00AB3167"/>
    <w:rsid w:val="00AB5AA7"/>
    <w:rsid w:val="00AB68E4"/>
    <w:rsid w:val="00AC1A35"/>
    <w:rsid w:val="00AC4566"/>
    <w:rsid w:val="00AC694C"/>
    <w:rsid w:val="00AD165D"/>
    <w:rsid w:val="00AD1BB6"/>
    <w:rsid w:val="00AD2667"/>
    <w:rsid w:val="00AD604B"/>
    <w:rsid w:val="00AD6DD4"/>
    <w:rsid w:val="00AD7DB0"/>
    <w:rsid w:val="00AE1CA2"/>
    <w:rsid w:val="00AE2235"/>
    <w:rsid w:val="00AF0BAF"/>
    <w:rsid w:val="00AF0FF9"/>
    <w:rsid w:val="00B009A9"/>
    <w:rsid w:val="00B047EF"/>
    <w:rsid w:val="00B070EF"/>
    <w:rsid w:val="00B07589"/>
    <w:rsid w:val="00B148BE"/>
    <w:rsid w:val="00B20C46"/>
    <w:rsid w:val="00B21EA9"/>
    <w:rsid w:val="00B22396"/>
    <w:rsid w:val="00B22CCC"/>
    <w:rsid w:val="00B2319D"/>
    <w:rsid w:val="00B24D85"/>
    <w:rsid w:val="00B30E6E"/>
    <w:rsid w:val="00B32803"/>
    <w:rsid w:val="00B331B7"/>
    <w:rsid w:val="00B365D9"/>
    <w:rsid w:val="00B36EA1"/>
    <w:rsid w:val="00B40AA0"/>
    <w:rsid w:val="00B508BB"/>
    <w:rsid w:val="00B5097A"/>
    <w:rsid w:val="00B50C49"/>
    <w:rsid w:val="00B51BA2"/>
    <w:rsid w:val="00B5356C"/>
    <w:rsid w:val="00B568B5"/>
    <w:rsid w:val="00B56E09"/>
    <w:rsid w:val="00B6075F"/>
    <w:rsid w:val="00B6357E"/>
    <w:rsid w:val="00B706C9"/>
    <w:rsid w:val="00B707A6"/>
    <w:rsid w:val="00B7143C"/>
    <w:rsid w:val="00B74B46"/>
    <w:rsid w:val="00B74F63"/>
    <w:rsid w:val="00B759E0"/>
    <w:rsid w:val="00B802CF"/>
    <w:rsid w:val="00B818B3"/>
    <w:rsid w:val="00B83109"/>
    <w:rsid w:val="00B83293"/>
    <w:rsid w:val="00B83CE6"/>
    <w:rsid w:val="00B9041E"/>
    <w:rsid w:val="00B92BB4"/>
    <w:rsid w:val="00B9344B"/>
    <w:rsid w:val="00B954B2"/>
    <w:rsid w:val="00B96B18"/>
    <w:rsid w:val="00BA6B9B"/>
    <w:rsid w:val="00BB5B7A"/>
    <w:rsid w:val="00BB71D8"/>
    <w:rsid w:val="00BC41CD"/>
    <w:rsid w:val="00BC5344"/>
    <w:rsid w:val="00BC542D"/>
    <w:rsid w:val="00BC573F"/>
    <w:rsid w:val="00BC7F8D"/>
    <w:rsid w:val="00BD1460"/>
    <w:rsid w:val="00BD2ED7"/>
    <w:rsid w:val="00BD6463"/>
    <w:rsid w:val="00BE2F92"/>
    <w:rsid w:val="00BE3244"/>
    <w:rsid w:val="00BE51DC"/>
    <w:rsid w:val="00BE7BFC"/>
    <w:rsid w:val="00BF4598"/>
    <w:rsid w:val="00BF4881"/>
    <w:rsid w:val="00C01A6C"/>
    <w:rsid w:val="00C02C95"/>
    <w:rsid w:val="00C03750"/>
    <w:rsid w:val="00C040E4"/>
    <w:rsid w:val="00C042B7"/>
    <w:rsid w:val="00C0449A"/>
    <w:rsid w:val="00C06688"/>
    <w:rsid w:val="00C10622"/>
    <w:rsid w:val="00C106E0"/>
    <w:rsid w:val="00C10FBE"/>
    <w:rsid w:val="00C14FD9"/>
    <w:rsid w:val="00C15A64"/>
    <w:rsid w:val="00C17FFA"/>
    <w:rsid w:val="00C26213"/>
    <w:rsid w:val="00C27D56"/>
    <w:rsid w:val="00C31E58"/>
    <w:rsid w:val="00C32CBE"/>
    <w:rsid w:val="00C34C5B"/>
    <w:rsid w:val="00C40328"/>
    <w:rsid w:val="00C42387"/>
    <w:rsid w:val="00C42CBF"/>
    <w:rsid w:val="00C4409F"/>
    <w:rsid w:val="00C44C98"/>
    <w:rsid w:val="00C505EE"/>
    <w:rsid w:val="00C53298"/>
    <w:rsid w:val="00C54E16"/>
    <w:rsid w:val="00C70555"/>
    <w:rsid w:val="00C7184C"/>
    <w:rsid w:val="00C71E96"/>
    <w:rsid w:val="00C75EEE"/>
    <w:rsid w:val="00C76005"/>
    <w:rsid w:val="00C77025"/>
    <w:rsid w:val="00C77C1E"/>
    <w:rsid w:val="00C80075"/>
    <w:rsid w:val="00C815C8"/>
    <w:rsid w:val="00C82AEA"/>
    <w:rsid w:val="00C8390F"/>
    <w:rsid w:val="00C86FBE"/>
    <w:rsid w:val="00C904F8"/>
    <w:rsid w:val="00C91285"/>
    <w:rsid w:val="00C9475C"/>
    <w:rsid w:val="00C9481F"/>
    <w:rsid w:val="00C95AE7"/>
    <w:rsid w:val="00CA0A89"/>
    <w:rsid w:val="00CA2923"/>
    <w:rsid w:val="00CA5406"/>
    <w:rsid w:val="00CA5822"/>
    <w:rsid w:val="00CA5E60"/>
    <w:rsid w:val="00CB0C81"/>
    <w:rsid w:val="00CB7090"/>
    <w:rsid w:val="00CC1B58"/>
    <w:rsid w:val="00CC368B"/>
    <w:rsid w:val="00CC5128"/>
    <w:rsid w:val="00CC6E18"/>
    <w:rsid w:val="00CD1E30"/>
    <w:rsid w:val="00CD268A"/>
    <w:rsid w:val="00CD2B19"/>
    <w:rsid w:val="00CD2E34"/>
    <w:rsid w:val="00CD542E"/>
    <w:rsid w:val="00CD630C"/>
    <w:rsid w:val="00CD65BD"/>
    <w:rsid w:val="00CD6A49"/>
    <w:rsid w:val="00CE5E2C"/>
    <w:rsid w:val="00CE5EC2"/>
    <w:rsid w:val="00CE6318"/>
    <w:rsid w:val="00CF2167"/>
    <w:rsid w:val="00CF2947"/>
    <w:rsid w:val="00CF2E9F"/>
    <w:rsid w:val="00D00F71"/>
    <w:rsid w:val="00D01ABF"/>
    <w:rsid w:val="00D029B7"/>
    <w:rsid w:val="00D02AF9"/>
    <w:rsid w:val="00D05BA0"/>
    <w:rsid w:val="00D05BFF"/>
    <w:rsid w:val="00D1164F"/>
    <w:rsid w:val="00D12507"/>
    <w:rsid w:val="00D135D5"/>
    <w:rsid w:val="00D15D6E"/>
    <w:rsid w:val="00D20355"/>
    <w:rsid w:val="00D2114D"/>
    <w:rsid w:val="00D2692E"/>
    <w:rsid w:val="00D30635"/>
    <w:rsid w:val="00D31480"/>
    <w:rsid w:val="00D32214"/>
    <w:rsid w:val="00D34403"/>
    <w:rsid w:val="00D362D4"/>
    <w:rsid w:val="00D3691D"/>
    <w:rsid w:val="00D37418"/>
    <w:rsid w:val="00D40CD7"/>
    <w:rsid w:val="00D43B0C"/>
    <w:rsid w:val="00D4593B"/>
    <w:rsid w:val="00D46F03"/>
    <w:rsid w:val="00D60C8C"/>
    <w:rsid w:val="00D6191F"/>
    <w:rsid w:val="00D65ECC"/>
    <w:rsid w:val="00D66403"/>
    <w:rsid w:val="00D66767"/>
    <w:rsid w:val="00D70094"/>
    <w:rsid w:val="00D71340"/>
    <w:rsid w:val="00D71CCB"/>
    <w:rsid w:val="00D73A8A"/>
    <w:rsid w:val="00D768EB"/>
    <w:rsid w:val="00D76D0B"/>
    <w:rsid w:val="00D77243"/>
    <w:rsid w:val="00D804CA"/>
    <w:rsid w:val="00D8528E"/>
    <w:rsid w:val="00D94DED"/>
    <w:rsid w:val="00DA01D7"/>
    <w:rsid w:val="00DA14CB"/>
    <w:rsid w:val="00DA44E9"/>
    <w:rsid w:val="00DB251D"/>
    <w:rsid w:val="00DC1ECE"/>
    <w:rsid w:val="00DC420E"/>
    <w:rsid w:val="00DC49A7"/>
    <w:rsid w:val="00DC74B6"/>
    <w:rsid w:val="00DE0000"/>
    <w:rsid w:val="00DE333F"/>
    <w:rsid w:val="00DE686D"/>
    <w:rsid w:val="00DF3170"/>
    <w:rsid w:val="00DF580F"/>
    <w:rsid w:val="00DF78BB"/>
    <w:rsid w:val="00E02243"/>
    <w:rsid w:val="00E02DC4"/>
    <w:rsid w:val="00E0300F"/>
    <w:rsid w:val="00E045E4"/>
    <w:rsid w:val="00E047BD"/>
    <w:rsid w:val="00E052E0"/>
    <w:rsid w:val="00E07119"/>
    <w:rsid w:val="00E15508"/>
    <w:rsid w:val="00E17333"/>
    <w:rsid w:val="00E23962"/>
    <w:rsid w:val="00E242EE"/>
    <w:rsid w:val="00E25ADA"/>
    <w:rsid w:val="00E33B14"/>
    <w:rsid w:val="00E34076"/>
    <w:rsid w:val="00E43907"/>
    <w:rsid w:val="00E55606"/>
    <w:rsid w:val="00E5570A"/>
    <w:rsid w:val="00E56D05"/>
    <w:rsid w:val="00E627D8"/>
    <w:rsid w:val="00E62B57"/>
    <w:rsid w:val="00E65531"/>
    <w:rsid w:val="00E658AF"/>
    <w:rsid w:val="00E66080"/>
    <w:rsid w:val="00E704FC"/>
    <w:rsid w:val="00E72DF4"/>
    <w:rsid w:val="00E74DFD"/>
    <w:rsid w:val="00E74F0E"/>
    <w:rsid w:val="00E75BE7"/>
    <w:rsid w:val="00E80044"/>
    <w:rsid w:val="00E84C36"/>
    <w:rsid w:val="00E852FC"/>
    <w:rsid w:val="00E855B5"/>
    <w:rsid w:val="00E900AF"/>
    <w:rsid w:val="00E91472"/>
    <w:rsid w:val="00E92C70"/>
    <w:rsid w:val="00E93270"/>
    <w:rsid w:val="00E9390A"/>
    <w:rsid w:val="00E9449B"/>
    <w:rsid w:val="00E97B12"/>
    <w:rsid w:val="00EA0737"/>
    <w:rsid w:val="00EA11DD"/>
    <w:rsid w:val="00EA40F1"/>
    <w:rsid w:val="00EA4E6F"/>
    <w:rsid w:val="00EA56D8"/>
    <w:rsid w:val="00EA696B"/>
    <w:rsid w:val="00EA7285"/>
    <w:rsid w:val="00EB00BB"/>
    <w:rsid w:val="00EB0E33"/>
    <w:rsid w:val="00EC0B8A"/>
    <w:rsid w:val="00EC1306"/>
    <w:rsid w:val="00EC1A36"/>
    <w:rsid w:val="00EC2FB5"/>
    <w:rsid w:val="00EC30E2"/>
    <w:rsid w:val="00EC3F1F"/>
    <w:rsid w:val="00EC54EB"/>
    <w:rsid w:val="00EC5A1E"/>
    <w:rsid w:val="00ED09CE"/>
    <w:rsid w:val="00ED35A1"/>
    <w:rsid w:val="00ED5109"/>
    <w:rsid w:val="00EE205D"/>
    <w:rsid w:val="00EE506E"/>
    <w:rsid w:val="00EE6FAE"/>
    <w:rsid w:val="00EE7608"/>
    <w:rsid w:val="00EF1BB4"/>
    <w:rsid w:val="00EF3866"/>
    <w:rsid w:val="00EF49E0"/>
    <w:rsid w:val="00EF579C"/>
    <w:rsid w:val="00EF59F0"/>
    <w:rsid w:val="00EF5B5E"/>
    <w:rsid w:val="00F00C18"/>
    <w:rsid w:val="00F02A3A"/>
    <w:rsid w:val="00F02AFC"/>
    <w:rsid w:val="00F02B94"/>
    <w:rsid w:val="00F111C8"/>
    <w:rsid w:val="00F11B15"/>
    <w:rsid w:val="00F14615"/>
    <w:rsid w:val="00F171CF"/>
    <w:rsid w:val="00F21BE5"/>
    <w:rsid w:val="00F22747"/>
    <w:rsid w:val="00F3051B"/>
    <w:rsid w:val="00F308CB"/>
    <w:rsid w:val="00F32CFE"/>
    <w:rsid w:val="00F35CEB"/>
    <w:rsid w:val="00F36DDC"/>
    <w:rsid w:val="00F435ED"/>
    <w:rsid w:val="00F46E43"/>
    <w:rsid w:val="00F5051A"/>
    <w:rsid w:val="00F50994"/>
    <w:rsid w:val="00F542EE"/>
    <w:rsid w:val="00F614D4"/>
    <w:rsid w:val="00F61879"/>
    <w:rsid w:val="00F62B14"/>
    <w:rsid w:val="00F62C31"/>
    <w:rsid w:val="00F63831"/>
    <w:rsid w:val="00F63B7F"/>
    <w:rsid w:val="00F65B39"/>
    <w:rsid w:val="00F74669"/>
    <w:rsid w:val="00F80591"/>
    <w:rsid w:val="00F859D7"/>
    <w:rsid w:val="00F9336A"/>
    <w:rsid w:val="00F94D78"/>
    <w:rsid w:val="00F96562"/>
    <w:rsid w:val="00F9690D"/>
    <w:rsid w:val="00FA1D43"/>
    <w:rsid w:val="00FA296F"/>
    <w:rsid w:val="00FA29CC"/>
    <w:rsid w:val="00FA69C3"/>
    <w:rsid w:val="00FB03EE"/>
    <w:rsid w:val="00FB2EED"/>
    <w:rsid w:val="00FB3219"/>
    <w:rsid w:val="00FB4760"/>
    <w:rsid w:val="00FB4A3B"/>
    <w:rsid w:val="00FB54C9"/>
    <w:rsid w:val="00FB6EB1"/>
    <w:rsid w:val="00FC1EAE"/>
    <w:rsid w:val="00FC3EEB"/>
    <w:rsid w:val="00FC4065"/>
    <w:rsid w:val="00FC6622"/>
    <w:rsid w:val="00FD0673"/>
    <w:rsid w:val="00FD0B81"/>
    <w:rsid w:val="00FD2983"/>
    <w:rsid w:val="00FE4458"/>
    <w:rsid w:val="00FE5B0B"/>
    <w:rsid w:val="00FE76B8"/>
    <w:rsid w:val="00FF0A5D"/>
    <w:rsid w:val="00FF1F65"/>
    <w:rsid w:val="00FF3802"/>
    <w:rsid w:val="00FF3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7BFB9"/>
  <w15:docId w15:val="{9CF6A8E6-2414-4436-BB4C-48CC239A9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F2167"/>
    <w:pPr>
      <w:widowControl w:val="0"/>
      <w:autoSpaceDE w:val="0"/>
      <w:autoSpaceDN w:val="0"/>
      <w:spacing w:before="120" w:after="0" w:line="240" w:lineRule="auto"/>
      <w:ind w:left="1820" w:hanging="451"/>
      <w:jc w:val="both"/>
      <w:outlineLvl w:val="0"/>
    </w:pPr>
    <w:rPr>
      <w:rFonts w:eastAsia="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
    <w:name w:val="Char Char2 Char"/>
    <w:basedOn w:val="Normal"/>
    <w:autoRedefine/>
    <w:rsid w:val="00C71E9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odyText">
    <w:name w:val="Body Text"/>
    <w:basedOn w:val="Normal"/>
    <w:link w:val="BodyTextChar"/>
    <w:qFormat/>
    <w:rsid w:val="00C71E96"/>
    <w:pPr>
      <w:spacing w:after="120" w:line="240" w:lineRule="auto"/>
    </w:pPr>
    <w:rPr>
      <w:rFonts w:eastAsia="Times New Roman" w:cs="Times New Roman"/>
      <w:szCs w:val="24"/>
    </w:rPr>
  </w:style>
  <w:style w:type="character" w:customStyle="1" w:styleId="BodyTextChar">
    <w:name w:val="Body Text Char"/>
    <w:basedOn w:val="DefaultParagraphFont"/>
    <w:link w:val="BodyText"/>
    <w:rsid w:val="00C71E96"/>
    <w:rPr>
      <w:rFonts w:eastAsia="Times New Roman" w:cs="Times New Roman"/>
      <w:szCs w:val="24"/>
    </w:rPr>
  </w:style>
  <w:style w:type="table" w:styleId="TableGrid">
    <w:name w:val="Table Grid"/>
    <w:basedOn w:val="TableNormal"/>
    <w:uiPriority w:val="59"/>
    <w:rsid w:val="00C71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0">
    <w:name w:val="Char Char2 Char"/>
    <w:basedOn w:val="Normal"/>
    <w:autoRedefine/>
    <w:rsid w:val="00EA11D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alloonText">
    <w:name w:val="Balloon Text"/>
    <w:basedOn w:val="Normal"/>
    <w:link w:val="BalloonTextChar"/>
    <w:uiPriority w:val="99"/>
    <w:semiHidden/>
    <w:unhideWhenUsed/>
    <w:rsid w:val="00CD65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5BD"/>
    <w:rPr>
      <w:rFonts w:ascii="Tahoma" w:hAnsi="Tahoma" w:cs="Tahoma"/>
      <w:sz w:val="16"/>
      <w:szCs w:val="16"/>
    </w:rPr>
  </w:style>
  <w:style w:type="paragraph" w:customStyle="1" w:styleId="Char">
    <w:name w:val="Char"/>
    <w:basedOn w:val="Normal"/>
    <w:autoRedefine/>
    <w:rsid w:val="003A631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ListParagraph">
    <w:name w:val="List Paragraph"/>
    <w:basedOn w:val="Normal"/>
    <w:uiPriority w:val="1"/>
    <w:qFormat/>
    <w:rsid w:val="000C1EB8"/>
    <w:pPr>
      <w:ind w:left="720"/>
      <w:contextualSpacing/>
    </w:pPr>
  </w:style>
  <w:style w:type="paragraph" w:customStyle="1" w:styleId="Char0">
    <w:name w:val="Char"/>
    <w:basedOn w:val="Normal"/>
    <w:autoRedefine/>
    <w:rsid w:val="005030B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Header">
    <w:name w:val="header"/>
    <w:basedOn w:val="Normal"/>
    <w:link w:val="HeaderChar"/>
    <w:uiPriority w:val="99"/>
    <w:unhideWhenUsed/>
    <w:rsid w:val="000B6A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AC3"/>
  </w:style>
  <w:style w:type="paragraph" w:styleId="Footer">
    <w:name w:val="footer"/>
    <w:basedOn w:val="Normal"/>
    <w:link w:val="FooterChar"/>
    <w:uiPriority w:val="99"/>
    <w:unhideWhenUsed/>
    <w:rsid w:val="000B6A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AC3"/>
  </w:style>
  <w:style w:type="character" w:customStyle="1" w:styleId="Heading1Char">
    <w:name w:val="Heading 1 Char"/>
    <w:basedOn w:val="DefaultParagraphFont"/>
    <w:link w:val="Heading1"/>
    <w:uiPriority w:val="9"/>
    <w:rsid w:val="00CF2167"/>
    <w:rPr>
      <w:rFonts w:eastAsia="Times New Roman" w:cs="Times New Roman"/>
      <w:b/>
      <w:bCs/>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349C5-C98C-4406-86B4-8F16D26BC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5</Pages>
  <Words>1416</Words>
  <Characters>8073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84976523932</cp:lastModifiedBy>
  <cp:revision>221</cp:revision>
  <cp:lastPrinted>2023-10-04T00:21:00Z</cp:lastPrinted>
  <dcterms:created xsi:type="dcterms:W3CDTF">2020-10-14T07:51:00Z</dcterms:created>
  <dcterms:modified xsi:type="dcterms:W3CDTF">2023-10-04T01:09:00Z</dcterms:modified>
</cp:coreProperties>
</file>